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37" w:type="dxa"/>
        <w:tblInd w:w="-118" w:type="dxa"/>
        <w:tblCellMar>
          <w:left w:w="10" w:type="dxa"/>
          <w:right w:w="10" w:type="dxa"/>
        </w:tblCellMar>
        <w:tblLook w:val="0000" w:firstRow="0" w:lastRow="0" w:firstColumn="0" w:lastColumn="0" w:noHBand="0" w:noVBand="0"/>
      </w:tblPr>
      <w:tblGrid>
        <w:gridCol w:w="5969"/>
        <w:gridCol w:w="3026"/>
        <w:gridCol w:w="1942"/>
      </w:tblGrid>
      <w:tr w:rsidR="00ED1152" w:rsidRPr="00DF133F" w:rsidTr="00A8503F">
        <w:trPr>
          <w:trHeight w:val="1260"/>
        </w:trPr>
        <w:tc>
          <w:tcPr>
            <w:tcW w:w="5969" w:type="dxa"/>
            <w:shd w:val="clear" w:color="auto" w:fill="92CDDC"/>
            <w:vAlign w:val="center"/>
          </w:tcPr>
          <w:p w:rsidR="00ED1152" w:rsidRDefault="00AC589D">
            <w:pPr>
              <w:pageBreakBefore/>
              <w:spacing w:after="0" w:line="100" w:lineRule="atLeast"/>
              <w:rPr>
                <w:rFonts w:eastAsia="Calibri" w:cs="Calibri"/>
                <w:sz w:val="20"/>
                <w:szCs w:val="20"/>
              </w:rPr>
            </w:pPr>
            <w:r>
              <w:rPr>
                <w:rFonts w:ascii="Century Gothic" w:hAnsi="Century Gothic" w:cs="Century Gothic"/>
                <w:b/>
                <w:smallCaps/>
                <w:sz w:val="52"/>
                <w:szCs w:val="52"/>
              </w:rPr>
              <w:t xml:space="preserve">Nicolas </w:t>
            </w:r>
            <w:proofErr w:type="spellStart"/>
            <w:r>
              <w:rPr>
                <w:rFonts w:ascii="Century Gothic" w:hAnsi="Century Gothic" w:cs="Century Gothic"/>
                <w:b/>
                <w:smallCaps/>
                <w:sz w:val="52"/>
                <w:szCs w:val="52"/>
              </w:rPr>
              <w:t>Djurovic</w:t>
            </w:r>
            <w:proofErr w:type="spellEnd"/>
          </w:p>
        </w:tc>
        <w:tc>
          <w:tcPr>
            <w:tcW w:w="4968" w:type="dxa"/>
            <w:gridSpan w:val="2"/>
            <w:shd w:val="clear" w:color="auto" w:fill="92CDDC"/>
            <w:vAlign w:val="center"/>
          </w:tcPr>
          <w:p w:rsidR="00ED1152" w:rsidRPr="00AC589D" w:rsidRDefault="00AC589D">
            <w:pPr>
              <w:spacing w:after="0" w:line="100" w:lineRule="atLeast"/>
              <w:jc w:val="right"/>
              <w:rPr>
                <w:lang w:val="fr-FR"/>
              </w:rPr>
            </w:pPr>
            <w:r w:rsidRPr="00AC589D">
              <w:rPr>
                <w:rFonts w:eastAsia="Calibri" w:cs="Calibri"/>
                <w:sz w:val="20"/>
                <w:szCs w:val="20"/>
                <w:lang w:val="fr-FR"/>
              </w:rPr>
              <w:t xml:space="preserve"> 29, Allée du Groenland</w:t>
            </w:r>
          </w:p>
          <w:p w:rsidR="00ED1152" w:rsidRPr="00AC589D" w:rsidRDefault="00AC589D">
            <w:pPr>
              <w:spacing w:after="0" w:line="100" w:lineRule="atLeast"/>
              <w:jc w:val="right"/>
              <w:rPr>
                <w:lang w:val="fr-FR"/>
              </w:rPr>
            </w:pPr>
            <w:r w:rsidRPr="00AC589D">
              <w:rPr>
                <w:sz w:val="20"/>
                <w:szCs w:val="20"/>
                <w:lang w:val="fr-FR"/>
              </w:rPr>
              <w:t>35200 Rennes</w:t>
            </w:r>
          </w:p>
          <w:p w:rsidR="00ED1152" w:rsidRPr="00AC589D" w:rsidRDefault="00AC589D">
            <w:pPr>
              <w:spacing w:after="0" w:line="100" w:lineRule="atLeast"/>
              <w:jc w:val="right"/>
              <w:rPr>
                <w:lang w:val="fr-FR"/>
              </w:rPr>
            </w:pPr>
            <w:r w:rsidRPr="00AC589D">
              <w:rPr>
                <w:sz w:val="20"/>
                <w:szCs w:val="20"/>
                <w:lang w:val="fr-FR"/>
              </w:rPr>
              <w:t>06 85 80 13 85</w:t>
            </w:r>
          </w:p>
          <w:p w:rsidR="00ED1152" w:rsidRPr="00AC589D" w:rsidRDefault="00964BB3">
            <w:pPr>
              <w:spacing w:after="0" w:line="100" w:lineRule="atLeast"/>
              <w:jc w:val="right"/>
              <w:rPr>
                <w:lang w:val="fr-FR"/>
              </w:rPr>
            </w:pPr>
            <w:hyperlink r:id="rId6">
              <w:r w:rsidR="00AC589D" w:rsidRPr="00AC589D">
                <w:rPr>
                  <w:rStyle w:val="InternetLink"/>
                </w:rPr>
                <w:t>mail@nicolasdjurovic.com</w:t>
              </w:r>
            </w:hyperlink>
          </w:p>
          <w:p w:rsidR="00A8503F" w:rsidRPr="00A8503F" w:rsidRDefault="00964BB3" w:rsidP="00A8503F">
            <w:pPr>
              <w:spacing w:after="0" w:line="100" w:lineRule="atLeast"/>
              <w:jc w:val="right"/>
              <w:rPr>
                <w:lang w:val="fr-FR"/>
              </w:rPr>
            </w:pPr>
            <w:hyperlink r:id="rId7" w:history="1">
              <w:r w:rsidR="00A8503F" w:rsidRPr="00BA41F7">
                <w:rPr>
                  <w:rStyle w:val="Hyperlink"/>
                  <w:lang w:val="fr-FR"/>
                </w:rPr>
                <w:t>http://www.nicolasdjurovic.com</w:t>
              </w:r>
            </w:hyperlink>
          </w:p>
          <w:p w:rsidR="00ED1152" w:rsidRPr="00A8503F" w:rsidRDefault="00964BB3" w:rsidP="00A8503F">
            <w:pPr>
              <w:spacing w:after="0" w:line="100" w:lineRule="atLeast"/>
              <w:jc w:val="right"/>
              <w:rPr>
                <w:lang w:val="fr-FR"/>
              </w:rPr>
            </w:pPr>
            <w:hyperlink r:id="rId8" w:history="1">
              <w:r w:rsidR="00AC589D" w:rsidRPr="00A8503F">
                <w:rPr>
                  <w:rStyle w:val="Hyperlink"/>
                  <w:lang w:val="fr-FR"/>
                </w:rPr>
                <w:t>https://www.linkedin.com/in/nicolas-djurovic</w:t>
              </w:r>
            </w:hyperlink>
          </w:p>
        </w:tc>
      </w:tr>
      <w:tr w:rsidR="00ED1152" w:rsidTr="00A8503F">
        <w:tc>
          <w:tcPr>
            <w:tcW w:w="8995" w:type="dxa"/>
            <w:gridSpan w:val="2"/>
            <w:shd w:val="clear" w:color="auto" w:fill="FFFFFF"/>
          </w:tcPr>
          <w:p w:rsidR="00ED1152" w:rsidRPr="00A8503F" w:rsidRDefault="00ED1152">
            <w:pPr>
              <w:pBdr>
                <w:bottom w:val="single" w:sz="4" w:space="0" w:color="808080"/>
              </w:pBdr>
              <w:spacing w:after="0" w:line="100" w:lineRule="atLeast"/>
              <w:rPr>
                <w:lang w:val="fr-FR"/>
              </w:rPr>
            </w:pPr>
          </w:p>
          <w:p w:rsidR="00ED1152" w:rsidRDefault="00AC589D">
            <w:pPr>
              <w:pBdr>
                <w:bottom w:val="single" w:sz="4" w:space="0" w:color="808080"/>
              </w:pBdr>
              <w:spacing w:after="0" w:line="100" w:lineRule="atLeast"/>
            </w:pPr>
            <w:r>
              <w:rPr>
                <w:b/>
                <w:sz w:val="28"/>
                <w:szCs w:val="28"/>
              </w:rPr>
              <w:t>OBJECTIVE</w:t>
            </w:r>
          </w:p>
          <w:p w:rsidR="00ED1152" w:rsidRDefault="005A6A5B" w:rsidP="005A6A5B">
            <w:pPr>
              <w:spacing w:after="0" w:line="100" w:lineRule="atLeast"/>
              <w:jc w:val="both"/>
            </w:pPr>
            <w:r w:rsidRPr="005A6A5B">
              <w:t>I am looking for a challenging opportunity where I can practice my skills and share my experience, as a technician, a manager or another position in providing solutions to clients or assisting them in any technical related query or difficulty</w:t>
            </w:r>
            <w:r w:rsidRPr="005A6A5B">
              <w:rPr>
                <w:bCs/>
              </w:rPr>
              <w:t xml:space="preserve"> and bring in good reputation and profit for the company.</w:t>
            </w:r>
          </w:p>
          <w:p w:rsidR="00ED1152" w:rsidRDefault="00ED1152">
            <w:pPr>
              <w:spacing w:after="0" w:line="100" w:lineRule="atLeast"/>
            </w:pPr>
          </w:p>
          <w:p w:rsidR="00ED1152" w:rsidRDefault="00AC589D">
            <w:pPr>
              <w:pBdr>
                <w:bottom w:val="single" w:sz="4" w:space="0" w:color="808080"/>
              </w:pBdr>
              <w:spacing w:after="0" w:line="100" w:lineRule="atLeast"/>
            </w:pPr>
            <w:r>
              <w:rPr>
                <w:b/>
                <w:sz w:val="28"/>
                <w:szCs w:val="28"/>
              </w:rPr>
              <w:t>EXPERIENCE</w:t>
            </w:r>
          </w:p>
          <w:tbl>
            <w:tblPr>
              <w:tblW w:w="8943" w:type="dxa"/>
              <w:tblInd w:w="10" w:type="dxa"/>
              <w:tblCellMar>
                <w:left w:w="10" w:type="dxa"/>
                <w:right w:w="10" w:type="dxa"/>
              </w:tblCellMar>
              <w:tblLook w:val="0000" w:firstRow="0" w:lastRow="0" w:firstColumn="0" w:lastColumn="0" w:noHBand="0" w:noVBand="0"/>
            </w:tblPr>
            <w:tblGrid>
              <w:gridCol w:w="8938"/>
              <w:gridCol w:w="26"/>
            </w:tblGrid>
            <w:tr w:rsidR="00ED1152">
              <w:trPr>
                <w:trHeight w:val="129"/>
              </w:trPr>
              <w:tc>
                <w:tcPr>
                  <w:tcW w:w="8917" w:type="dxa"/>
                  <w:shd w:val="clear" w:color="auto" w:fill="FFFFFF"/>
                  <w:vAlign w:val="center"/>
                </w:tcPr>
                <w:tbl>
                  <w:tblPr>
                    <w:tblW w:w="8908" w:type="dxa"/>
                    <w:tblInd w:w="10" w:type="dxa"/>
                    <w:tblCellMar>
                      <w:left w:w="10" w:type="dxa"/>
                      <w:right w:w="10" w:type="dxa"/>
                    </w:tblCellMar>
                    <w:tblLook w:val="0000" w:firstRow="0" w:lastRow="0" w:firstColumn="0" w:lastColumn="0" w:noHBand="0" w:noVBand="0"/>
                  </w:tblPr>
                  <w:tblGrid>
                    <w:gridCol w:w="5920"/>
                    <w:gridCol w:w="2988"/>
                  </w:tblGrid>
                  <w:tr w:rsidR="00ED1152">
                    <w:tc>
                      <w:tcPr>
                        <w:tcW w:w="5919" w:type="dxa"/>
                        <w:shd w:val="clear" w:color="auto" w:fill="FFFFFF"/>
                        <w:vAlign w:val="center"/>
                      </w:tcPr>
                      <w:p w:rsidR="00ED1152" w:rsidRDefault="00A8503F">
                        <w:pPr>
                          <w:spacing w:after="0" w:line="100" w:lineRule="atLeast"/>
                        </w:pPr>
                        <w:r>
                          <w:rPr>
                            <w:b/>
                            <w:sz w:val="26"/>
                            <w:szCs w:val="26"/>
                          </w:rPr>
                          <w:t>Project</w:t>
                        </w:r>
                        <w:r w:rsidR="00AC589D">
                          <w:rPr>
                            <w:b/>
                            <w:sz w:val="26"/>
                            <w:szCs w:val="26"/>
                          </w:rPr>
                          <w:t xml:space="preserve"> Manager</w:t>
                        </w:r>
                      </w:p>
                    </w:tc>
                    <w:tc>
                      <w:tcPr>
                        <w:tcW w:w="2988" w:type="dxa"/>
                        <w:shd w:val="clear" w:color="auto" w:fill="FFFFFF"/>
                        <w:vAlign w:val="center"/>
                      </w:tcPr>
                      <w:p w:rsidR="00ED1152" w:rsidRDefault="00AC589D">
                        <w:pPr>
                          <w:spacing w:after="0" w:line="100" w:lineRule="atLeast"/>
                          <w:ind w:left="458" w:firstLine="90"/>
                        </w:pPr>
                        <w:r>
                          <w:t>Mai 2014 – February 2015</w:t>
                        </w:r>
                      </w:p>
                    </w:tc>
                  </w:tr>
                </w:tbl>
                <w:p w:rsidR="00ED1152" w:rsidRDefault="00ED1152">
                  <w:pPr>
                    <w:spacing w:after="0" w:line="100" w:lineRule="atLeast"/>
                    <w:ind w:left="8"/>
                  </w:pPr>
                </w:p>
              </w:tc>
              <w:tc>
                <w:tcPr>
                  <w:tcW w:w="25" w:type="dxa"/>
                  <w:shd w:val="clear" w:color="auto" w:fill="FFFFFF"/>
                  <w:vAlign w:val="center"/>
                </w:tcPr>
                <w:p w:rsidR="00ED1152" w:rsidRDefault="00ED1152">
                  <w:pPr>
                    <w:spacing w:after="0" w:line="100" w:lineRule="atLeast"/>
                    <w:ind w:left="360"/>
                    <w:jc w:val="right"/>
                  </w:pPr>
                </w:p>
              </w:tc>
            </w:tr>
          </w:tbl>
          <w:p w:rsidR="00ED1152" w:rsidRDefault="00AC589D">
            <w:pPr>
              <w:spacing w:after="0" w:line="100" w:lineRule="atLeast"/>
              <w:jc w:val="right"/>
            </w:pPr>
            <w:proofErr w:type="spellStart"/>
            <w:r>
              <w:rPr>
                <w:b/>
              </w:rPr>
              <w:t>Eurofurnindo</w:t>
            </w:r>
            <w:proofErr w:type="spellEnd"/>
            <w:r>
              <w:rPr>
                <w:b/>
              </w:rPr>
              <w:t>/</w:t>
            </w:r>
            <w:proofErr w:type="spellStart"/>
            <w:r>
              <w:rPr>
                <w:b/>
              </w:rPr>
              <w:t>Eurofar</w:t>
            </w:r>
            <w:proofErr w:type="spellEnd"/>
            <w:r>
              <w:rPr>
                <w:b/>
              </w:rPr>
              <w:t xml:space="preserve">, </w:t>
            </w:r>
            <w:r>
              <w:t>Ho Chi Minh City, Vietnam</w:t>
            </w:r>
          </w:p>
          <w:p w:rsidR="00ED1152" w:rsidRDefault="00AC589D">
            <w:pPr>
              <w:spacing w:after="0" w:line="100" w:lineRule="atLeast"/>
              <w:jc w:val="right"/>
              <w:rPr>
                <w:i/>
                <w:sz w:val="18"/>
                <w:szCs w:val="18"/>
              </w:rPr>
            </w:pPr>
            <w:r>
              <w:rPr>
                <w:i/>
                <w:sz w:val="18"/>
                <w:szCs w:val="18"/>
              </w:rPr>
              <w:t xml:space="preserve">Founded in 1992, </w:t>
            </w:r>
            <w:proofErr w:type="spellStart"/>
            <w:r>
              <w:rPr>
                <w:i/>
                <w:sz w:val="18"/>
                <w:szCs w:val="18"/>
              </w:rPr>
              <w:t>Eurofar</w:t>
            </w:r>
            <w:proofErr w:type="spellEnd"/>
            <w:r>
              <w:rPr>
                <w:i/>
                <w:sz w:val="18"/>
                <w:szCs w:val="18"/>
              </w:rPr>
              <w:t xml:space="preserve"> International is one of the leading manufacturers and exporters of outdoor furniture. When Vietnam opened borders in 1993, </w:t>
            </w:r>
            <w:proofErr w:type="spellStart"/>
            <w:r>
              <w:rPr>
                <w:i/>
                <w:sz w:val="18"/>
                <w:szCs w:val="18"/>
              </w:rPr>
              <w:t>Eurofar</w:t>
            </w:r>
            <w:proofErr w:type="spellEnd"/>
            <w:r>
              <w:rPr>
                <w:i/>
                <w:sz w:val="18"/>
                <w:szCs w:val="18"/>
              </w:rPr>
              <w:t xml:space="preserve"> was one of the first companies setting up production in Vietnam.</w:t>
            </w:r>
          </w:p>
          <w:p w:rsidR="00A8503F" w:rsidRPr="00A8503F" w:rsidRDefault="00A8503F" w:rsidP="00A8503F">
            <w:pPr>
              <w:spacing w:after="0" w:line="100" w:lineRule="atLeast"/>
              <w:rPr>
                <w:szCs w:val="18"/>
              </w:rPr>
            </w:pPr>
          </w:p>
          <w:p w:rsidR="00A8503F" w:rsidRPr="00A8503F" w:rsidRDefault="00A8503F" w:rsidP="00A8503F">
            <w:pPr>
              <w:numPr>
                <w:ilvl w:val="0"/>
                <w:numId w:val="9"/>
              </w:numPr>
              <w:spacing w:after="0" w:line="100" w:lineRule="atLeast"/>
              <w:rPr>
                <w:szCs w:val="18"/>
              </w:rPr>
            </w:pPr>
            <w:r w:rsidRPr="00A8503F">
              <w:rPr>
                <w:szCs w:val="18"/>
              </w:rPr>
              <w:t>Managed 35 people, and motivated them during the high season, teaching them a new way of working, and teaching them English.</w:t>
            </w:r>
          </w:p>
          <w:p w:rsidR="00A8503F" w:rsidRPr="00A8503F" w:rsidRDefault="00A8503F" w:rsidP="00A8503F">
            <w:pPr>
              <w:numPr>
                <w:ilvl w:val="0"/>
                <w:numId w:val="9"/>
              </w:numPr>
              <w:spacing w:after="0" w:line="100" w:lineRule="atLeast"/>
              <w:rPr>
                <w:szCs w:val="18"/>
              </w:rPr>
            </w:pPr>
            <w:r w:rsidRPr="00A8503F">
              <w:rPr>
                <w:szCs w:val="18"/>
              </w:rPr>
              <w:t>Met customers (from USA, Europe, Japan, and New-Zealand, South Africa), made an introduction of the company, following them in our showroom and gave them information about our products.</w:t>
            </w:r>
          </w:p>
          <w:p w:rsidR="00A8503F" w:rsidRPr="00A8503F" w:rsidRDefault="00A8503F" w:rsidP="00A8503F">
            <w:pPr>
              <w:numPr>
                <w:ilvl w:val="0"/>
                <w:numId w:val="9"/>
              </w:numPr>
              <w:spacing w:after="0" w:line="100" w:lineRule="atLeast"/>
              <w:rPr>
                <w:szCs w:val="18"/>
              </w:rPr>
            </w:pPr>
            <w:r w:rsidRPr="00A8503F">
              <w:rPr>
                <w:szCs w:val="18"/>
              </w:rPr>
              <w:t>Changed the showroom to be “in-touch’ with the new catalog. Helped for the design of the 2015 catalog.</w:t>
            </w:r>
          </w:p>
          <w:p w:rsidR="00A8503F" w:rsidRPr="00A8503F" w:rsidRDefault="00A8503F" w:rsidP="00A8503F">
            <w:pPr>
              <w:numPr>
                <w:ilvl w:val="0"/>
                <w:numId w:val="9"/>
              </w:numPr>
              <w:spacing w:after="0" w:line="100" w:lineRule="atLeast"/>
              <w:rPr>
                <w:szCs w:val="18"/>
              </w:rPr>
            </w:pPr>
            <w:r w:rsidRPr="00A8503F">
              <w:rPr>
                <w:szCs w:val="18"/>
              </w:rPr>
              <w:t>Designed a new hang tag for the furniture. Re-arranged the new season furniture’s in our showroom (800 m2).</w:t>
            </w:r>
          </w:p>
          <w:p w:rsidR="00A8503F" w:rsidRPr="00A8503F" w:rsidRDefault="00A8503F" w:rsidP="00A8503F">
            <w:pPr>
              <w:numPr>
                <w:ilvl w:val="0"/>
                <w:numId w:val="9"/>
              </w:numPr>
              <w:spacing w:after="0" w:line="100" w:lineRule="atLeast"/>
              <w:rPr>
                <w:szCs w:val="18"/>
              </w:rPr>
            </w:pPr>
            <w:r w:rsidRPr="00A8503F">
              <w:rPr>
                <w:szCs w:val="18"/>
              </w:rPr>
              <w:t>Conducted meeting with all the managers and with the sales department every week.</w:t>
            </w:r>
          </w:p>
          <w:p w:rsidR="00ED1152" w:rsidRPr="00A8503F" w:rsidRDefault="00A8503F" w:rsidP="00A8503F">
            <w:pPr>
              <w:numPr>
                <w:ilvl w:val="0"/>
                <w:numId w:val="9"/>
              </w:numPr>
              <w:spacing w:after="0" w:line="100" w:lineRule="atLeast"/>
              <w:rPr>
                <w:szCs w:val="18"/>
              </w:rPr>
            </w:pPr>
            <w:r w:rsidRPr="00A8503F">
              <w:rPr>
                <w:szCs w:val="18"/>
              </w:rPr>
              <w:t>In charge of recruiting new staff</w:t>
            </w:r>
            <w:r>
              <w:rPr>
                <w:szCs w:val="18"/>
              </w:rPr>
              <w:t>.</w:t>
            </w:r>
          </w:p>
          <w:p w:rsidR="00ED1152" w:rsidRDefault="00ED1152">
            <w:pPr>
              <w:spacing w:after="0" w:line="100" w:lineRule="atLeast"/>
              <w:jc w:val="both"/>
            </w:pPr>
          </w:p>
          <w:tbl>
            <w:tblPr>
              <w:tblW w:w="8895" w:type="dxa"/>
              <w:tblInd w:w="10" w:type="dxa"/>
              <w:tblBorders>
                <w:top w:val="single" w:sz="2" w:space="0" w:color="C0C0C0"/>
              </w:tblBorders>
              <w:tblCellMar>
                <w:left w:w="10" w:type="dxa"/>
                <w:right w:w="10" w:type="dxa"/>
              </w:tblCellMar>
              <w:tblLook w:val="0000" w:firstRow="0" w:lastRow="0" w:firstColumn="0" w:lastColumn="0" w:noHBand="0" w:noVBand="0"/>
            </w:tblPr>
            <w:tblGrid>
              <w:gridCol w:w="5919"/>
              <w:gridCol w:w="2976"/>
            </w:tblGrid>
            <w:tr w:rsidR="00ED1152">
              <w:tc>
                <w:tcPr>
                  <w:tcW w:w="5918" w:type="dxa"/>
                  <w:tcBorders>
                    <w:top w:val="single" w:sz="2" w:space="0" w:color="C0C0C0"/>
                  </w:tcBorders>
                  <w:shd w:val="clear" w:color="auto" w:fill="FFFFFF"/>
                  <w:vAlign w:val="center"/>
                </w:tcPr>
                <w:p w:rsidR="00ED1152" w:rsidRDefault="00AC589D">
                  <w:pPr>
                    <w:spacing w:after="0" w:line="100" w:lineRule="atLeast"/>
                  </w:pPr>
                  <w:r>
                    <w:rPr>
                      <w:b/>
                      <w:sz w:val="26"/>
                      <w:szCs w:val="26"/>
                    </w:rPr>
                    <w:t>Senior IT Consultant</w:t>
                  </w:r>
                </w:p>
              </w:tc>
              <w:tc>
                <w:tcPr>
                  <w:tcW w:w="2976" w:type="dxa"/>
                  <w:tcBorders>
                    <w:top w:val="single" w:sz="2" w:space="0" w:color="C0C0C0"/>
                  </w:tcBorders>
                  <w:shd w:val="clear" w:color="auto" w:fill="FFFFFF"/>
                  <w:vAlign w:val="center"/>
                </w:tcPr>
                <w:p w:rsidR="00ED1152" w:rsidRDefault="00AC589D">
                  <w:pPr>
                    <w:spacing w:after="0" w:line="100" w:lineRule="atLeast"/>
                    <w:ind w:left="269"/>
                    <w:jc w:val="right"/>
                  </w:pPr>
                  <w:r>
                    <w:t>June 2013 – December 2013</w:t>
                  </w:r>
                </w:p>
              </w:tc>
            </w:tr>
          </w:tbl>
          <w:p w:rsidR="00ED1152" w:rsidRDefault="00AC589D">
            <w:pPr>
              <w:spacing w:after="0" w:line="100" w:lineRule="atLeast"/>
              <w:jc w:val="right"/>
            </w:pPr>
            <w:r>
              <w:rPr>
                <w:b/>
              </w:rPr>
              <w:t xml:space="preserve">40HRS, </w:t>
            </w:r>
            <w:r>
              <w:t>Ho Chi Minh City, Vietnam</w:t>
            </w:r>
          </w:p>
          <w:p w:rsidR="00ED1152" w:rsidRDefault="00AC589D">
            <w:pPr>
              <w:spacing w:after="0" w:line="100" w:lineRule="atLeast"/>
              <w:jc w:val="right"/>
            </w:pPr>
            <w:r>
              <w:rPr>
                <w:i/>
                <w:sz w:val="18"/>
                <w:szCs w:val="18"/>
              </w:rPr>
              <w:t>40HRS INC. was founded in the year 2000 in San Jose, CA, USA. Today we have a team of bright, talented recruiters that give the firm a balance of experience and breadth of in-depth exposure to various industries including: Supply chain, logistics, rapid delivery, manufacturing, engineering, trading and services.</w:t>
            </w:r>
          </w:p>
          <w:p w:rsidR="00ED1152" w:rsidRDefault="00ED1152">
            <w:pPr>
              <w:spacing w:after="0" w:line="100" w:lineRule="atLeast"/>
              <w:jc w:val="both"/>
              <w:rPr>
                <w:lang w:val="en-GB"/>
              </w:rPr>
            </w:pPr>
          </w:p>
          <w:p w:rsidR="00ED1152" w:rsidRDefault="00AC589D">
            <w:pPr>
              <w:numPr>
                <w:ilvl w:val="0"/>
                <w:numId w:val="8"/>
              </w:numPr>
              <w:spacing w:after="0" w:line="100" w:lineRule="atLeast"/>
              <w:jc w:val="both"/>
              <w:rPr>
                <w:lang w:val="en-GB"/>
              </w:rPr>
            </w:pPr>
            <w:r>
              <w:rPr>
                <w:lang w:val="en-GB"/>
              </w:rPr>
              <w:t xml:space="preserve">Work as a Senior IT Consultant, searching for candidates specialized in the IT field and matching with the needs of our clients. </w:t>
            </w:r>
          </w:p>
          <w:p w:rsidR="00ED1152" w:rsidRDefault="00AC589D">
            <w:pPr>
              <w:numPr>
                <w:ilvl w:val="0"/>
                <w:numId w:val="8"/>
              </w:numPr>
              <w:spacing w:after="0" w:line="100" w:lineRule="atLeast"/>
              <w:jc w:val="both"/>
              <w:rPr>
                <w:lang w:val="en-GB"/>
              </w:rPr>
            </w:pPr>
            <w:r>
              <w:rPr>
                <w:lang w:val="en-GB"/>
              </w:rPr>
              <w:t xml:space="preserve">Development of our Candidate Database: starting with several excel document to finish with one </w:t>
            </w:r>
            <w:r>
              <w:rPr>
                <w:b/>
                <w:i/>
                <w:lang w:val="en-GB"/>
              </w:rPr>
              <w:t>PostgreSQL</w:t>
            </w:r>
            <w:r>
              <w:rPr>
                <w:lang w:val="en-GB"/>
              </w:rPr>
              <w:t xml:space="preserve"> database including each candidate CV and keywords automatically generated with the CV. </w:t>
            </w:r>
          </w:p>
          <w:p w:rsidR="00ED1152" w:rsidRDefault="00AC589D">
            <w:pPr>
              <w:numPr>
                <w:ilvl w:val="0"/>
                <w:numId w:val="8"/>
              </w:numPr>
              <w:spacing w:after="0" w:line="100" w:lineRule="atLeast"/>
              <w:jc w:val="both"/>
            </w:pPr>
            <w:r>
              <w:rPr>
                <w:lang w:val="en-GB"/>
              </w:rPr>
              <w:t>Developing the intranet web software to be able to search in the Database and a specific software for the administrator (handle the access of each Consultant/Recruiters, adding, updating, removing candidates records).</w:t>
            </w:r>
          </w:p>
          <w:p w:rsidR="00ED1152" w:rsidRDefault="00ED1152">
            <w:pPr>
              <w:spacing w:after="0" w:line="100" w:lineRule="atLeast"/>
              <w:jc w:val="both"/>
              <w:rPr>
                <w:lang w:val="en-GB"/>
              </w:rPr>
            </w:pPr>
          </w:p>
          <w:tbl>
            <w:tblPr>
              <w:tblW w:w="8809" w:type="dxa"/>
              <w:tblInd w:w="10" w:type="dxa"/>
              <w:tblBorders>
                <w:top w:val="single" w:sz="2" w:space="0" w:color="C0C0C0"/>
              </w:tblBorders>
              <w:tblCellMar>
                <w:left w:w="10" w:type="dxa"/>
                <w:right w:w="10" w:type="dxa"/>
              </w:tblCellMar>
              <w:tblLook w:val="0000" w:firstRow="0" w:lastRow="0" w:firstColumn="0" w:lastColumn="0" w:noHBand="0" w:noVBand="0"/>
            </w:tblPr>
            <w:tblGrid>
              <w:gridCol w:w="5920"/>
              <w:gridCol w:w="2889"/>
            </w:tblGrid>
            <w:tr w:rsidR="00ED1152">
              <w:tc>
                <w:tcPr>
                  <w:tcW w:w="5919" w:type="dxa"/>
                  <w:tcBorders>
                    <w:top w:val="single" w:sz="2" w:space="0" w:color="C0C0C0"/>
                  </w:tcBorders>
                  <w:shd w:val="clear" w:color="auto" w:fill="FFFFFF"/>
                  <w:vAlign w:val="center"/>
                </w:tcPr>
                <w:p w:rsidR="00ED1152" w:rsidRDefault="00AC589D">
                  <w:pPr>
                    <w:spacing w:after="0" w:line="100" w:lineRule="atLeast"/>
                  </w:pPr>
                  <w:r>
                    <w:rPr>
                      <w:b/>
                      <w:sz w:val="26"/>
                      <w:szCs w:val="26"/>
                    </w:rPr>
                    <w:t>Technical Leader</w:t>
                  </w:r>
                </w:p>
              </w:tc>
              <w:tc>
                <w:tcPr>
                  <w:tcW w:w="2889" w:type="dxa"/>
                  <w:tcBorders>
                    <w:top w:val="single" w:sz="2" w:space="0" w:color="C0C0C0"/>
                  </w:tcBorders>
                  <w:shd w:val="clear" w:color="auto" w:fill="FFFFFF"/>
                  <w:vAlign w:val="center"/>
                </w:tcPr>
                <w:p w:rsidR="00ED1152" w:rsidRDefault="00AC589D">
                  <w:pPr>
                    <w:spacing w:after="0" w:line="100" w:lineRule="atLeast"/>
                    <w:jc w:val="right"/>
                  </w:pPr>
                  <w:r>
                    <w:t>March – December 2012</w:t>
                  </w:r>
                </w:p>
              </w:tc>
            </w:tr>
          </w:tbl>
          <w:p w:rsidR="00ED1152" w:rsidRDefault="00AC589D">
            <w:pPr>
              <w:spacing w:after="0" w:line="100" w:lineRule="atLeast"/>
              <w:jc w:val="right"/>
            </w:pPr>
            <w:r>
              <w:rPr>
                <w:b/>
              </w:rPr>
              <w:t>SRID/SRTD</w:t>
            </w:r>
            <w:r>
              <w:t>, Paris (14), France</w:t>
            </w:r>
          </w:p>
          <w:p w:rsidR="00ED1152" w:rsidRDefault="00AC589D">
            <w:pPr>
              <w:spacing w:after="0" w:line="100" w:lineRule="atLeast"/>
              <w:jc w:val="right"/>
            </w:pPr>
            <w:r>
              <w:rPr>
                <w:i/>
                <w:sz w:val="18"/>
                <w:szCs w:val="18"/>
              </w:rPr>
              <w:t>SRID/SRTD is a leading IT service provider in France, with their current major customers as CNP Assurance (subsidiary of ‘</w:t>
            </w:r>
            <w:proofErr w:type="spellStart"/>
            <w:r>
              <w:rPr>
                <w:i/>
                <w:sz w:val="18"/>
                <w:szCs w:val="18"/>
              </w:rPr>
              <w:t>Caisse</w:t>
            </w:r>
            <w:proofErr w:type="spellEnd"/>
            <w:r>
              <w:rPr>
                <w:i/>
                <w:sz w:val="18"/>
                <w:szCs w:val="18"/>
              </w:rPr>
              <w:t xml:space="preserve"> des </w:t>
            </w:r>
            <w:proofErr w:type="spellStart"/>
            <w:r>
              <w:rPr>
                <w:i/>
                <w:sz w:val="18"/>
                <w:szCs w:val="18"/>
              </w:rPr>
              <w:t>Dépôts</w:t>
            </w:r>
            <w:proofErr w:type="spellEnd"/>
            <w:r>
              <w:rPr>
                <w:i/>
                <w:sz w:val="18"/>
                <w:szCs w:val="18"/>
              </w:rPr>
              <w:t>’ group), CACEIS, SWISS Life, French Chamber of Commerce and Industry.</w:t>
            </w:r>
          </w:p>
          <w:p w:rsidR="00ED1152" w:rsidRDefault="00ED1152">
            <w:pPr>
              <w:spacing w:after="0" w:line="100" w:lineRule="atLeast"/>
              <w:jc w:val="both"/>
            </w:pPr>
          </w:p>
          <w:p w:rsidR="00ED1152" w:rsidRDefault="00AC589D" w:rsidP="00A8503F">
            <w:pPr>
              <w:numPr>
                <w:ilvl w:val="0"/>
                <w:numId w:val="7"/>
              </w:numPr>
              <w:spacing w:after="0" w:line="100" w:lineRule="atLeast"/>
              <w:jc w:val="both"/>
            </w:pPr>
            <w:r w:rsidRPr="00A8503F">
              <w:rPr>
                <w:lang w:val="en-GB"/>
              </w:rPr>
              <w:t>Work as an in-house Technical Leader for the French Chamber of Commerce and Industry (Tocqueville Street, 75017 Paris).</w:t>
            </w:r>
            <w:r w:rsidR="00A8503F">
              <w:rPr>
                <w:lang w:val="en-GB"/>
              </w:rPr>
              <w:t xml:space="preserve"> </w:t>
            </w:r>
            <w:r w:rsidRPr="00A8503F">
              <w:rPr>
                <w:lang w:val="en-GB"/>
              </w:rPr>
              <w:t xml:space="preserve">Act as a technical escalation point for team members. Track trouble ticket resolution metrics against SLAs (Service Level Agreement). </w:t>
            </w:r>
          </w:p>
          <w:p w:rsidR="00ED1152" w:rsidRDefault="00AC589D" w:rsidP="00A8503F">
            <w:pPr>
              <w:numPr>
                <w:ilvl w:val="0"/>
                <w:numId w:val="7"/>
              </w:numPr>
              <w:spacing w:after="0" w:line="100" w:lineRule="atLeast"/>
              <w:jc w:val="both"/>
            </w:pPr>
            <w:r w:rsidRPr="00A8503F">
              <w:rPr>
                <w:lang w:val="en-GB"/>
              </w:rPr>
              <w:t xml:space="preserve">Oversee the prompt completion of breached SLA tickets. Make planning. Develop inter and intra team processes which promote efficiency and communications excellence. Be the backup Technical Manager. </w:t>
            </w:r>
          </w:p>
          <w:p w:rsidR="00ED1152" w:rsidRDefault="00ED1152">
            <w:pPr>
              <w:spacing w:after="0" w:line="100" w:lineRule="atLeast"/>
              <w:jc w:val="both"/>
            </w:pPr>
          </w:p>
          <w:tbl>
            <w:tblPr>
              <w:tblW w:w="8809" w:type="dxa"/>
              <w:tblInd w:w="10" w:type="dxa"/>
              <w:tblBorders>
                <w:top w:val="single" w:sz="2" w:space="0" w:color="C0C0C0"/>
              </w:tblBorders>
              <w:tblCellMar>
                <w:left w:w="10" w:type="dxa"/>
                <w:right w:w="10" w:type="dxa"/>
              </w:tblCellMar>
              <w:tblLook w:val="0000" w:firstRow="0" w:lastRow="0" w:firstColumn="0" w:lastColumn="0" w:noHBand="0" w:noVBand="0"/>
            </w:tblPr>
            <w:tblGrid>
              <w:gridCol w:w="5920"/>
              <w:gridCol w:w="2889"/>
            </w:tblGrid>
            <w:tr w:rsidR="00ED1152">
              <w:tc>
                <w:tcPr>
                  <w:tcW w:w="5919" w:type="dxa"/>
                  <w:tcBorders>
                    <w:top w:val="single" w:sz="2" w:space="0" w:color="C0C0C0"/>
                  </w:tcBorders>
                  <w:shd w:val="clear" w:color="auto" w:fill="FFFFFF"/>
                  <w:vAlign w:val="center"/>
                </w:tcPr>
                <w:p w:rsidR="00ED1152" w:rsidRDefault="00AC589D">
                  <w:pPr>
                    <w:spacing w:after="0" w:line="100" w:lineRule="atLeast"/>
                  </w:pPr>
                  <w:proofErr w:type="spellStart"/>
                  <w:r>
                    <w:rPr>
                      <w:b/>
                      <w:sz w:val="26"/>
                      <w:szCs w:val="26"/>
                    </w:rPr>
                    <w:lastRenderedPageBreak/>
                    <w:t>Hotliner</w:t>
                  </w:r>
                  <w:proofErr w:type="spellEnd"/>
                  <w:r>
                    <w:rPr>
                      <w:b/>
                      <w:sz w:val="26"/>
                      <w:szCs w:val="26"/>
                    </w:rPr>
                    <w:t xml:space="preserve"> and Internal Software Developer</w:t>
                  </w:r>
                </w:p>
              </w:tc>
              <w:tc>
                <w:tcPr>
                  <w:tcW w:w="2889" w:type="dxa"/>
                  <w:tcBorders>
                    <w:top w:val="single" w:sz="2" w:space="0" w:color="C0C0C0"/>
                  </w:tcBorders>
                  <w:shd w:val="clear" w:color="auto" w:fill="FFFFFF"/>
                  <w:vAlign w:val="center"/>
                </w:tcPr>
                <w:p w:rsidR="00ED1152" w:rsidRDefault="00AC589D">
                  <w:pPr>
                    <w:spacing w:after="0" w:line="100" w:lineRule="atLeast"/>
                    <w:jc w:val="right"/>
                  </w:pPr>
                  <w:r>
                    <w:t xml:space="preserve">February 2007 – March 2012 </w:t>
                  </w:r>
                </w:p>
              </w:tc>
            </w:tr>
          </w:tbl>
          <w:p w:rsidR="00ED1152" w:rsidRDefault="00AC589D">
            <w:pPr>
              <w:spacing w:after="0" w:line="100" w:lineRule="atLeast"/>
              <w:jc w:val="right"/>
            </w:pPr>
            <w:r>
              <w:rPr>
                <w:b/>
              </w:rPr>
              <w:t>SRID/SRTD</w:t>
            </w:r>
            <w:r>
              <w:t>, Paris (14), France</w:t>
            </w:r>
          </w:p>
          <w:p w:rsidR="00ED1152" w:rsidRDefault="00AC589D">
            <w:pPr>
              <w:spacing w:after="0" w:line="100" w:lineRule="atLeast"/>
              <w:jc w:val="right"/>
            </w:pPr>
            <w:r>
              <w:rPr>
                <w:i/>
                <w:sz w:val="18"/>
                <w:szCs w:val="18"/>
              </w:rPr>
              <w:t>SRID/SRTD is a leading IT service provider in France, with their current major customers as CNP Assurance (subsidiary of ‘</w:t>
            </w:r>
            <w:proofErr w:type="spellStart"/>
            <w:r>
              <w:rPr>
                <w:i/>
                <w:sz w:val="18"/>
                <w:szCs w:val="18"/>
              </w:rPr>
              <w:t>Caisse</w:t>
            </w:r>
            <w:proofErr w:type="spellEnd"/>
            <w:r>
              <w:rPr>
                <w:i/>
                <w:sz w:val="18"/>
                <w:szCs w:val="18"/>
              </w:rPr>
              <w:t xml:space="preserve"> des </w:t>
            </w:r>
            <w:proofErr w:type="spellStart"/>
            <w:r>
              <w:rPr>
                <w:i/>
                <w:sz w:val="18"/>
                <w:szCs w:val="18"/>
              </w:rPr>
              <w:t>Dépôts</w:t>
            </w:r>
            <w:proofErr w:type="spellEnd"/>
            <w:r>
              <w:rPr>
                <w:i/>
                <w:sz w:val="18"/>
                <w:szCs w:val="18"/>
              </w:rPr>
              <w:t>’ group), CACEIS, SWISS Life, French Chamber of Commerce and Industry.</w:t>
            </w:r>
          </w:p>
          <w:p w:rsidR="00ED1152" w:rsidRDefault="00ED1152">
            <w:pPr>
              <w:spacing w:after="0" w:line="100" w:lineRule="atLeast"/>
              <w:jc w:val="both"/>
            </w:pPr>
          </w:p>
          <w:p w:rsidR="00ED1152" w:rsidRDefault="00AC589D">
            <w:pPr>
              <w:numPr>
                <w:ilvl w:val="0"/>
                <w:numId w:val="6"/>
              </w:numPr>
              <w:spacing w:after="0" w:line="100" w:lineRule="atLeast"/>
              <w:jc w:val="both"/>
            </w:pPr>
            <w:r>
              <w:t xml:space="preserve">Worked as an in-house </w:t>
            </w:r>
            <w:proofErr w:type="spellStart"/>
            <w:r>
              <w:t>hotliner</w:t>
            </w:r>
            <w:proofErr w:type="spellEnd"/>
            <w:r>
              <w:t xml:space="preserve"> in a group of 6 people for the account CNP Insurance Company (with almost 4000 users). Level II supported on software like LOTUS Notes v6, Pack Office, and on Windows XP OS, business applications and development of supporting tools.</w:t>
            </w:r>
          </w:p>
          <w:p w:rsidR="00ED1152" w:rsidRDefault="00AC589D">
            <w:pPr>
              <w:numPr>
                <w:ilvl w:val="0"/>
                <w:numId w:val="6"/>
              </w:numPr>
              <w:spacing w:after="0" w:line="100" w:lineRule="atLeast"/>
              <w:jc w:val="both"/>
            </w:pPr>
            <w:r>
              <w:t>Developed and install a «Knowledge Management» program to improve the quality of services. The program was made in PHP/MySQL inside the intranet.</w:t>
            </w:r>
          </w:p>
          <w:p w:rsidR="00ED1152" w:rsidRDefault="00AC589D">
            <w:pPr>
              <w:numPr>
                <w:ilvl w:val="0"/>
                <w:numId w:val="6"/>
              </w:numPr>
              <w:spacing w:after="0" w:line="100" w:lineRule="atLeast"/>
              <w:jc w:val="both"/>
            </w:pPr>
            <w:r>
              <w:t>Developed a password generator to the IBM AS400 access, a utility to search information of an account in the Active Directory.</w:t>
            </w:r>
          </w:p>
          <w:p w:rsidR="00ED1152" w:rsidRDefault="00AC589D">
            <w:pPr>
              <w:numPr>
                <w:ilvl w:val="0"/>
                <w:numId w:val="6"/>
              </w:numPr>
              <w:spacing w:after="0" w:line="100" w:lineRule="atLeast"/>
              <w:jc w:val="both"/>
            </w:pPr>
            <w:r>
              <w:t>Developed an application using SQLite engine for more than 4000 records imported form a csv file to handle the entire network directory name. With a simple or detailed search, it could give result in a data grid. All of the applications were made with a language called “</w:t>
            </w:r>
            <w:proofErr w:type="spellStart"/>
            <w:r>
              <w:t>PureBasic</w:t>
            </w:r>
            <w:proofErr w:type="spellEnd"/>
            <w:r>
              <w:t>” (close of the ‘C’ language) or with PHP/MySQL.</w:t>
            </w:r>
          </w:p>
          <w:p w:rsidR="00ED1152" w:rsidRDefault="00ED1152">
            <w:pPr>
              <w:spacing w:after="0" w:line="100" w:lineRule="atLeast"/>
              <w:jc w:val="both"/>
            </w:pPr>
          </w:p>
          <w:tbl>
            <w:tblPr>
              <w:tblW w:w="8839" w:type="dxa"/>
              <w:tblBorders>
                <w:top w:val="single" w:sz="2" w:space="0" w:color="C0C0C0"/>
              </w:tblBorders>
              <w:tblCellMar>
                <w:left w:w="10" w:type="dxa"/>
                <w:right w:w="10" w:type="dxa"/>
              </w:tblCellMar>
              <w:tblLook w:val="0000" w:firstRow="0" w:lastRow="0" w:firstColumn="0" w:lastColumn="0" w:noHBand="0" w:noVBand="0"/>
            </w:tblPr>
            <w:tblGrid>
              <w:gridCol w:w="5950"/>
              <w:gridCol w:w="2889"/>
            </w:tblGrid>
            <w:tr w:rsidR="00ED1152">
              <w:tc>
                <w:tcPr>
                  <w:tcW w:w="5949" w:type="dxa"/>
                  <w:tcBorders>
                    <w:top w:val="single" w:sz="2" w:space="0" w:color="C0C0C0"/>
                  </w:tcBorders>
                  <w:shd w:val="clear" w:color="auto" w:fill="FFFFFF"/>
                  <w:vAlign w:val="center"/>
                </w:tcPr>
                <w:p w:rsidR="00ED1152" w:rsidRDefault="00AC589D">
                  <w:pPr>
                    <w:spacing w:after="0" w:line="100" w:lineRule="atLeast"/>
                  </w:pPr>
                  <w:r>
                    <w:rPr>
                      <w:b/>
                      <w:sz w:val="26"/>
                      <w:szCs w:val="26"/>
                    </w:rPr>
                    <w:t>Computer Scientist</w:t>
                  </w:r>
                </w:p>
              </w:tc>
              <w:tc>
                <w:tcPr>
                  <w:tcW w:w="2889" w:type="dxa"/>
                  <w:tcBorders>
                    <w:top w:val="single" w:sz="2" w:space="0" w:color="C0C0C0"/>
                  </w:tcBorders>
                  <w:shd w:val="clear" w:color="auto" w:fill="FFFFFF"/>
                  <w:vAlign w:val="center"/>
                </w:tcPr>
                <w:p w:rsidR="00ED1152" w:rsidRDefault="00AC589D">
                  <w:pPr>
                    <w:spacing w:after="0" w:line="100" w:lineRule="atLeast"/>
                    <w:jc w:val="right"/>
                  </w:pPr>
                  <w:r>
                    <w:t>May 2001 – July 2005</w:t>
                  </w:r>
                </w:p>
              </w:tc>
            </w:tr>
          </w:tbl>
          <w:p w:rsidR="00ED1152" w:rsidRDefault="00AC589D">
            <w:pPr>
              <w:spacing w:after="0" w:line="100" w:lineRule="atLeast"/>
              <w:jc w:val="right"/>
            </w:pPr>
            <w:r>
              <w:rPr>
                <w:rFonts w:eastAsia="Calibri" w:cs="Calibri"/>
                <w:b/>
                <w:sz w:val="26"/>
                <w:szCs w:val="26"/>
              </w:rPr>
              <w:t xml:space="preserve">   </w:t>
            </w:r>
            <w:r>
              <w:rPr>
                <w:b/>
              </w:rPr>
              <w:t>ELINFOR/JYP</w:t>
            </w:r>
            <w:r>
              <w:t xml:space="preserve">, </w:t>
            </w:r>
            <w:proofErr w:type="spellStart"/>
            <w:r>
              <w:t>Cergy</w:t>
            </w:r>
            <w:proofErr w:type="spellEnd"/>
            <w:r>
              <w:t xml:space="preserve"> (95), France</w:t>
            </w:r>
          </w:p>
          <w:p w:rsidR="00ED1152" w:rsidRDefault="00AC589D">
            <w:pPr>
              <w:spacing w:after="0" w:line="100" w:lineRule="atLeast"/>
              <w:jc w:val="right"/>
            </w:pPr>
            <w:r>
              <w:rPr>
                <w:i/>
                <w:sz w:val="18"/>
                <w:szCs w:val="18"/>
              </w:rPr>
              <w:t>ELINFOR/JYP is a seller of electronic devices, computers and servers.</w:t>
            </w:r>
          </w:p>
          <w:p w:rsidR="00ED1152" w:rsidRDefault="00ED1152">
            <w:pPr>
              <w:spacing w:after="0" w:line="100" w:lineRule="atLeast"/>
              <w:jc w:val="both"/>
            </w:pPr>
          </w:p>
          <w:p w:rsidR="00ED1152" w:rsidRDefault="00AC589D">
            <w:pPr>
              <w:numPr>
                <w:ilvl w:val="0"/>
                <w:numId w:val="5"/>
              </w:numPr>
              <w:spacing w:after="0" w:line="100" w:lineRule="atLeast"/>
              <w:jc w:val="both"/>
            </w:pPr>
            <w:r>
              <w:t xml:space="preserve">Assembled and installed servers and network settings. Traveled throughout France to install, change or repair servers for company’s customers. Either on-site or remotely substituted administrators of customers’ companies during their absence. </w:t>
            </w:r>
          </w:p>
          <w:p w:rsidR="00ED1152" w:rsidRDefault="00AC589D">
            <w:pPr>
              <w:numPr>
                <w:ilvl w:val="0"/>
                <w:numId w:val="5"/>
              </w:numPr>
              <w:spacing w:after="0" w:line="100" w:lineRule="atLeast"/>
              <w:jc w:val="both"/>
            </w:pPr>
            <w:r>
              <w:t>Developed specific software under Delphi 6 to handle customer orders (from Peugeot).</w:t>
            </w:r>
          </w:p>
          <w:p w:rsidR="00ED1152" w:rsidRDefault="00ED1152">
            <w:pPr>
              <w:spacing w:after="0" w:line="100" w:lineRule="atLeast"/>
            </w:pPr>
          </w:p>
          <w:tbl>
            <w:tblPr>
              <w:tblW w:w="8839" w:type="dxa"/>
              <w:tblBorders>
                <w:top w:val="single" w:sz="2" w:space="0" w:color="C0C0C0"/>
              </w:tblBorders>
              <w:tblCellMar>
                <w:left w:w="10" w:type="dxa"/>
                <w:right w:w="10" w:type="dxa"/>
              </w:tblCellMar>
              <w:tblLook w:val="0000" w:firstRow="0" w:lastRow="0" w:firstColumn="0" w:lastColumn="0" w:noHBand="0" w:noVBand="0"/>
            </w:tblPr>
            <w:tblGrid>
              <w:gridCol w:w="5950"/>
              <w:gridCol w:w="2889"/>
            </w:tblGrid>
            <w:tr w:rsidR="00ED1152">
              <w:tc>
                <w:tcPr>
                  <w:tcW w:w="5949" w:type="dxa"/>
                  <w:tcBorders>
                    <w:top w:val="single" w:sz="2" w:space="0" w:color="C0C0C0"/>
                  </w:tcBorders>
                  <w:shd w:val="clear" w:color="auto" w:fill="FFFFFF"/>
                  <w:vAlign w:val="center"/>
                </w:tcPr>
                <w:p w:rsidR="00ED1152" w:rsidRDefault="00AC589D">
                  <w:pPr>
                    <w:spacing w:after="0" w:line="100" w:lineRule="atLeast"/>
                  </w:pPr>
                  <w:r>
                    <w:rPr>
                      <w:b/>
                      <w:sz w:val="26"/>
                      <w:szCs w:val="26"/>
                    </w:rPr>
                    <w:t>Technical Manager</w:t>
                  </w:r>
                </w:p>
              </w:tc>
              <w:tc>
                <w:tcPr>
                  <w:tcW w:w="2889" w:type="dxa"/>
                  <w:tcBorders>
                    <w:top w:val="single" w:sz="2" w:space="0" w:color="C0C0C0"/>
                  </w:tcBorders>
                  <w:shd w:val="clear" w:color="auto" w:fill="FFFFFF"/>
                  <w:vAlign w:val="center"/>
                </w:tcPr>
                <w:p w:rsidR="00ED1152" w:rsidRDefault="00AC589D">
                  <w:pPr>
                    <w:spacing w:after="0" w:line="100" w:lineRule="atLeast"/>
                    <w:jc w:val="right"/>
                  </w:pPr>
                  <w:r>
                    <w:t>1997 – April 2001</w:t>
                  </w:r>
                </w:p>
              </w:tc>
            </w:tr>
          </w:tbl>
          <w:p w:rsidR="00ED1152" w:rsidRDefault="00AC589D">
            <w:pPr>
              <w:spacing w:after="0" w:line="100" w:lineRule="atLeast"/>
              <w:jc w:val="right"/>
            </w:pPr>
            <w:r>
              <w:rPr>
                <w:rFonts w:eastAsia="Calibri" w:cs="Calibri"/>
                <w:b/>
                <w:sz w:val="26"/>
                <w:szCs w:val="26"/>
              </w:rPr>
              <w:t xml:space="preserve">         </w:t>
            </w:r>
            <w:r>
              <w:rPr>
                <w:b/>
              </w:rPr>
              <w:t>TVF</w:t>
            </w:r>
            <w:r>
              <w:t>, Boulogne (92), France</w:t>
            </w:r>
          </w:p>
          <w:p w:rsidR="00ED1152" w:rsidRDefault="00AC589D">
            <w:pPr>
              <w:spacing w:after="0" w:line="100" w:lineRule="atLeast"/>
              <w:jc w:val="right"/>
            </w:pPr>
            <w:r>
              <w:rPr>
                <w:i/>
                <w:sz w:val="18"/>
                <w:szCs w:val="18"/>
              </w:rPr>
              <w:t xml:space="preserve">TVF is a subsidiary of </w:t>
            </w:r>
            <w:proofErr w:type="spellStart"/>
            <w:r>
              <w:rPr>
                <w:i/>
                <w:sz w:val="18"/>
                <w:szCs w:val="18"/>
              </w:rPr>
              <w:t>Cegedim</w:t>
            </w:r>
            <w:proofErr w:type="spellEnd"/>
            <w:r>
              <w:rPr>
                <w:i/>
                <w:sz w:val="18"/>
                <w:szCs w:val="18"/>
              </w:rPr>
              <w:t xml:space="preserve"> group, developing and providing Software for a lot of Pharmaceutical Companies. More than 4000 employees.</w:t>
            </w:r>
          </w:p>
          <w:p w:rsidR="00ED1152" w:rsidRDefault="00ED1152">
            <w:pPr>
              <w:spacing w:after="0" w:line="100" w:lineRule="atLeast"/>
              <w:jc w:val="both"/>
            </w:pPr>
          </w:p>
          <w:p w:rsidR="00ED1152" w:rsidRDefault="00AC589D">
            <w:pPr>
              <w:numPr>
                <w:ilvl w:val="0"/>
                <w:numId w:val="1"/>
              </w:numPr>
              <w:spacing w:after="0" w:line="100" w:lineRule="atLeast"/>
              <w:jc w:val="both"/>
            </w:pPr>
            <w:r>
              <w:t xml:space="preserve">At first, was employed by another company who provided the IT outsourcing service to TVF. Worked on-site for TVF as </w:t>
            </w:r>
            <w:proofErr w:type="spellStart"/>
            <w:r>
              <w:t>Hotliner</w:t>
            </w:r>
            <w:proofErr w:type="spellEnd"/>
            <w:r>
              <w:t xml:space="preserve"> and then supervisor of a dedicated help desk for one of its major customer (Schering-Plough pharmaceutical). </w:t>
            </w:r>
          </w:p>
          <w:p w:rsidR="00ED1152" w:rsidRDefault="00AC589D">
            <w:pPr>
              <w:numPr>
                <w:ilvl w:val="0"/>
                <w:numId w:val="1"/>
              </w:numPr>
              <w:spacing w:after="0" w:line="100" w:lineRule="atLeast"/>
              <w:jc w:val="both"/>
            </w:pPr>
            <w:r>
              <w:t xml:space="preserve">Later, was hired by TVF as a Technical Manager. Supervised 95 technicians. </w:t>
            </w:r>
          </w:p>
          <w:p w:rsidR="00ED1152" w:rsidRDefault="00AC589D">
            <w:pPr>
              <w:numPr>
                <w:ilvl w:val="0"/>
                <w:numId w:val="1"/>
              </w:numPr>
              <w:spacing w:after="0" w:line="100" w:lineRule="atLeast"/>
              <w:jc w:val="both"/>
            </w:pPr>
            <w:r>
              <w:t xml:space="preserve">Responsible for recruiting, technical training, website administrator of an intranet access for all the </w:t>
            </w:r>
            <w:proofErr w:type="spellStart"/>
            <w:r>
              <w:t>hotliners</w:t>
            </w:r>
            <w:proofErr w:type="spellEnd"/>
            <w:r>
              <w:t xml:space="preserve"> (knowledge base with some CGI scripts developed in Perl). Mentored and developed team members. </w:t>
            </w:r>
          </w:p>
          <w:p w:rsidR="00ED1152" w:rsidRDefault="00AC589D">
            <w:pPr>
              <w:numPr>
                <w:ilvl w:val="0"/>
                <w:numId w:val="1"/>
              </w:numPr>
              <w:spacing w:after="0" w:line="100" w:lineRule="atLeast"/>
              <w:jc w:val="both"/>
            </w:pPr>
            <w:r>
              <w:t>Provided consulting to administrators of TVF’s customers in most complicated cases.</w:t>
            </w:r>
          </w:p>
          <w:p w:rsidR="00ED1152" w:rsidRDefault="00AC589D">
            <w:pPr>
              <w:numPr>
                <w:ilvl w:val="0"/>
                <w:numId w:val="1"/>
              </w:numPr>
              <w:spacing w:after="0" w:line="100" w:lineRule="atLeast"/>
              <w:jc w:val="both"/>
            </w:pPr>
            <w:r>
              <w:t>Supervised two dedicated help desks (</w:t>
            </w:r>
            <w:proofErr w:type="spellStart"/>
            <w:r>
              <w:t>Smithkline</w:t>
            </w:r>
            <w:proofErr w:type="spellEnd"/>
            <w:r>
              <w:t xml:space="preserve"> Beecham and </w:t>
            </w:r>
            <w:proofErr w:type="spellStart"/>
            <w:r>
              <w:t>Boehringer</w:t>
            </w:r>
            <w:proofErr w:type="spellEnd"/>
            <w:r>
              <w:t xml:space="preserve"> </w:t>
            </w:r>
            <w:proofErr w:type="spellStart"/>
            <w:r>
              <w:t>Ingelheim</w:t>
            </w:r>
            <w:proofErr w:type="spellEnd"/>
            <w:r>
              <w:t xml:space="preserve"> France). </w:t>
            </w:r>
          </w:p>
          <w:p w:rsidR="00ED1152" w:rsidRDefault="00AC589D">
            <w:pPr>
              <w:numPr>
                <w:ilvl w:val="0"/>
                <w:numId w:val="1"/>
              </w:numPr>
              <w:spacing w:after="0" w:line="100" w:lineRule="atLeast"/>
              <w:jc w:val="both"/>
            </w:pPr>
            <w:r>
              <w:t xml:space="preserve">Responded to requests for technical assistance by phone, email and/or using a help desk management system. </w:t>
            </w:r>
          </w:p>
          <w:p w:rsidR="00ED1152" w:rsidRDefault="00AC589D">
            <w:pPr>
              <w:numPr>
                <w:ilvl w:val="0"/>
                <w:numId w:val="1"/>
              </w:numPr>
              <w:spacing w:after="0" w:line="100" w:lineRule="atLeast"/>
              <w:jc w:val="both"/>
            </w:pPr>
            <w:r>
              <w:t>Measured and reported on service delivery performance metrics including customer satisfaction surveys and trouble ticket open, closed and breached statistics. Tracked statistics on issue and problem resolution. Developed processes for escalation to Tier 2 and Tier 3 support teams and produced monthly performance reports.</w:t>
            </w:r>
          </w:p>
          <w:p w:rsidR="00ED1152" w:rsidRDefault="00ED1152">
            <w:pPr>
              <w:spacing w:after="0" w:line="100" w:lineRule="atLeast"/>
              <w:jc w:val="both"/>
            </w:pPr>
          </w:p>
          <w:tbl>
            <w:tblPr>
              <w:tblW w:w="8839" w:type="dxa"/>
              <w:tblBorders>
                <w:top w:val="single" w:sz="2" w:space="0" w:color="C0C0C0"/>
              </w:tblBorders>
              <w:tblCellMar>
                <w:left w:w="10" w:type="dxa"/>
                <w:right w:w="10" w:type="dxa"/>
              </w:tblCellMar>
              <w:tblLook w:val="0000" w:firstRow="0" w:lastRow="0" w:firstColumn="0" w:lastColumn="0" w:noHBand="0" w:noVBand="0"/>
            </w:tblPr>
            <w:tblGrid>
              <w:gridCol w:w="5950"/>
              <w:gridCol w:w="2889"/>
            </w:tblGrid>
            <w:tr w:rsidR="00ED1152">
              <w:tc>
                <w:tcPr>
                  <w:tcW w:w="5949" w:type="dxa"/>
                  <w:tcBorders>
                    <w:top w:val="single" w:sz="2" w:space="0" w:color="C0C0C0"/>
                  </w:tcBorders>
                  <w:shd w:val="clear" w:color="auto" w:fill="FFFFFF"/>
                  <w:vAlign w:val="center"/>
                </w:tcPr>
                <w:p w:rsidR="00ED1152" w:rsidRDefault="00AC589D">
                  <w:pPr>
                    <w:spacing w:after="0" w:line="100" w:lineRule="atLeast"/>
                  </w:pPr>
                  <w:r>
                    <w:rPr>
                      <w:b/>
                      <w:sz w:val="26"/>
                      <w:szCs w:val="26"/>
                    </w:rPr>
                    <w:t>Technical Manager</w:t>
                  </w:r>
                </w:p>
              </w:tc>
              <w:tc>
                <w:tcPr>
                  <w:tcW w:w="2889" w:type="dxa"/>
                  <w:tcBorders>
                    <w:top w:val="single" w:sz="2" w:space="0" w:color="C0C0C0"/>
                  </w:tcBorders>
                  <w:shd w:val="clear" w:color="auto" w:fill="FFFFFF"/>
                  <w:vAlign w:val="center"/>
                </w:tcPr>
                <w:p w:rsidR="00ED1152" w:rsidRDefault="00AC589D">
                  <w:pPr>
                    <w:spacing w:after="0" w:line="100" w:lineRule="atLeast"/>
                    <w:jc w:val="right"/>
                  </w:pPr>
                  <w:r>
                    <w:t>1994 – 1997</w:t>
                  </w:r>
                </w:p>
              </w:tc>
            </w:tr>
          </w:tbl>
          <w:p w:rsidR="00ED1152" w:rsidRDefault="00AC589D">
            <w:pPr>
              <w:spacing w:after="0" w:line="100" w:lineRule="atLeast"/>
              <w:jc w:val="right"/>
            </w:pPr>
            <w:r>
              <w:rPr>
                <w:b/>
              </w:rPr>
              <w:t>Walter &amp; Go</w:t>
            </w:r>
            <w:r>
              <w:t xml:space="preserve">, </w:t>
            </w:r>
            <w:proofErr w:type="spellStart"/>
            <w:r>
              <w:t>Presles</w:t>
            </w:r>
            <w:proofErr w:type="spellEnd"/>
            <w:r>
              <w:t xml:space="preserve"> (95), France</w:t>
            </w:r>
          </w:p>
          <w:p w:rsidR="00ED1152" w:rsidRDefault="00AC589D">
            <w:pPr>
              <w:spacing w:after="0" w:line="100" w:lineRule="atLeast"/>
              <w:jc w:val="right"/>
            </w:pPr>
            <w:r>
              <w:rPr>
                <w:i/>
                <w:sz w:val="18"/>
                <w:szCs w:val="18"/>
              </w:rPr>
              <w:t>Water &amp; Go specialize in assembling and installing servers and workstations for their customers all over the country.</w:t>
            </w:r>
          </w:p>
          <w:p w:rsidR="00ED1152" w:rsidRDefault="00ED1152">
            <w:pPr>
              <w:spacing w:after="0" w:line="100" w:lineRule="atLeast"/>
              <w:jc w:val="both"/>
            </w:pPr>
          </w:p>
          <w:p w:rsidR="00ED1152" w:rsidRDefault="00AC589D">
            <w:pPr>
              <w:numPr>
                <w:ilvl w:val="0"/>
                <w:numId w:val="4"/>
              </w:numPr>
              <w:spacing w:after="0" w:line="100" w:lineRule="atLeast"/>
            </w:pPr>
            <w:r>
              <w:rPr>
                <w:color w:val="000000"/>
              </w:rPr>
              <w:t xml:space="preserve">Was an associate of the </w:t>
            </w:r>
            <w:proofErr w:type="gramStart"/>
            <w:r>
              <w:rPr>
                <w:color w:val="000000"/>
              </w:rPr>
              <w:t>com</w:t>
            </w:r>
            <w:bookmarkStart w:id="0" w:name="_GoBack"/>
            <w:bookmarkEnd w:id="0"/>
            <w:r>
              <w:rPr>
                <w:color w:val="000000"/>
              </w:rPr>
              <w:t>pany.</w:t>
            </w:r>
            <w:proofErr w:type="gramEnd"/>
            <w:r>
              <w:rPr>
                <w:color w:val="000000"/>
              </w:rPr>
              <w:t xml:space="preserve"> Handled Network settings under Novell version 4.10. </w:t>
            </w:r>
          </w:p>
          <w:p w:rsidR="00ED1152" w:rsidRDefault="00AC589D">
            <w:pPr>
              <w:numPr>
                <w:ilvl w:val="0"/>
                <w:numId w:val="4"/>
              </w:numPr>
              <w:spacing w:after="0" w:line="100" w:lineRule="atLeast"/>
            </w:pPr>
            <w:r>
              <w:rPr>
                <w:color w:val="000000"/>
              </w:rPr>
              <w:t xml:space="preserve">Installed and set up servers, workstations and printers for customers. </w:t>
            </w:r>
          </w:p>
          <w:p w:rsidR="00ED1152" w:rsidRDefault="00AC589D">
            <w:pPr>
              <w:numPr>
                <w:ilvl w:val="0"/>
                <w:numId w:val="4"/>
              </w:numPr>
              <w:spacing w:after="0" w:line="100" w:lineRule="atLeast"/>
            </w:pPr>
            <w:r>
              <w:rPr>
                <w:color w:val="000000"/>
              </w:rPr>
              <w:t>Responsible for sales and business development.  Acted as Trainer to customers’ staffs.</w:t>
            </w:r>
          </w:p>
          <w:p w:rsidR="00ED1152" w:rsidRDefault="00ED1152">
            <w:pPr>
              <w:spacing w:after="0" w:line="100" w:lineRule="atLeast"/>
            </w:pPr>
          </w:p>
          <w:p w:rsidR="00DF133F" w:rsidRDefault="00DF133F">
            <w:pPr>
              <w:spacing w:after="0" w:line="100" w:lineRule="atLeast"/>
            </w:pPr>
          </w:p>
          <w:tbl>
            <w:tblPr>
              <w:tblW w:w="8839" w:type="dxa"/>
              <w:tblBorders>
                <w:top w:val="single" w:sz="2" w:space="0" w:color="C0C0C0"/>
              </w:tblBorders>
              <w:tblCellMar>
                <w:left w:w="10" w:type="dxa"/>
                <w:right w:w="10" w:type="dxa"/>
              </w:tblCellMar>
              <w:tblLook w:val="0000" w:firstRow="0" w:lastRow="0" w:firstColumn="0" w:lastColumn="0" w:noHBand="0" w:noVBand="0"/>
            </w:tblPr>
            <w:tblGrid>
              <w:gridCol w:w="5950"/>
              <w:gridCol w:w="2889"/>
            </w:tblGrid>
            <w:tr w:rsidR="00ED1152">
              <w:tc>
                <w:tcPr>
                  <w:tcW w:w="5949" w:type="dxa"/>
                  <w:tcBorders>
                    <w:top w:val="single" w:sz="2" w:space="0" w:color="C0C0C0"/>
                  </w:tcBorders>
                  <w:shd w:val="clear" w:color="auto" w:fill="FFFFFF"/>
                  <w:vAlign w:val="center"/>
                </w:tcPr>
                <w:p w:rsidR="00ED1152" w:rsidRDefault="00AC589D">
                  <w:pPr>
                    <w:spacing w:after="0" w:line="100" w:lineRule="atLeast"/>
                  </w:pPr>
                  <w:r>
                    <w:rPr>
                      <w:b/>
                      <w:sz w:val="26"/>
                      <w:szCs w:val="26"/>
                    </w:rPr>
                    <w:lastRenderedPageBreak/>
                    <w:t>Computer Technician</w:t>
                  </w:r>
                </w:p>
              </w:tc>
              <w:tc>
                <w:tcPr>
                  <w:tcW w:w="2889" w:type="dxa"/>
                  <w:tcBorders>
                    <w:top w:val="single" w:sz="2" w:space="0" w:color="C0C0C0"/>
                  </w:tcBorders>
                  <w:shd w:val="clear" w:color="auto" w:fill="FFFFFF"/>
                  <w:vAlign w:val="center"/>
                </w:tcPr>
                <w:p w:rsidR="00ED1152" w:rsidRDefault="00AC589D">
                  <w:pPr>
                    <w:spacing w:after="0" w:line="100" w:lineRule="atLeast"/>
                    <w:jc w:val="right"/>
                  </w:pPr>
                  <w:r>
                    <w:t>1993 – 1994</w:t>
                  </w:r>
                </w:p>
              </w:tc>
            </w:tr>
          </w:tbl>
          <w:p w:rsidR="00ED1152" w:rsidRDefault="00AC589D">
            <w:pPr>
              <w:spacing w:after="0" w:line="100" w:lineRule="atLeast"/>
              <w:jc w:val="right"/>
            </w:pPr>
            <w:proofErr w:type="spellStart"/>
            <w:r>
              <w:rPr>
                <w:b/>
              </w:rPr>
              <w:t>Pilote</w:t>
            </w:r>
            <w:proofErr w:type="spellEnd"/>
            <w:r>
              <w:rPr>
                <w:b/>
              </w:rPr>
              <w:t xml:space="preserve"> Distribution</w:t>
            </w:r>
            <w:r>
              <w:t>, Paris (17), France</w:t>
            </w:r>
          </w:p>
          <w:p w:rsidR="00ED1152" w:rsidRDefault="00AC589D">
            <w:pPr>
              <w:spacing w:after="0" w:line="100" w:lineRule="atLeast"/>
              <w:jc w:val="right"/>
            </w:pPr>
            <w:proofErr w:type="spellStart"/>
            <w:r>
              <w:rPr>
                <w:i/>
                <w:sz w:val="18"/>
                <w:szCs w:val="18"/>
              </w:rPr>
              <w:t>Pilote</w:t>
            </w:r>
            <w:proofErr w:type="spellEnd"/>
            <w:r>
              <w:rPr>
                <w:i/>
                <w:sz w:val="18"/>
                <w:szCs w:val="18"/>
              </w:rPr>
              <w:t xml:space="preserve"> Distribution is a trader and distributor for variety of products.</w:t>
            </w:r>
          </w:p>
          <w:p w:rsidR="00ED1152" w:rsidRDefault="00ED1152">
            <w:pPr>
              <w:spacing w:after="0" w:line="100" w:lineRule="atLeast"/>
              <w:jc w:val="both"/>
            </w:pPr>
          </w:p>
          <w:p w:rsidR="00ED1152" w:rsidRDefault="00AC589D">
            <w:pPr>
              <w:numPr>
                <w:ilvl w:val="0"/>
                <w:numId w:val="2"/>
              </w:numPr>
              <w:spacing w:after="0" w:line="100" w:lineRule="atLeast"/>
              <w:jc w:val="both"/>
            </w:pPr>
            <w:r>
              <w:t>Provided technical support for usability issues and critical site problems, as needed.</w:t>
            </w:r>
          </w:p>
          <w:p w:rsidR="00ED1152" w:rsidRDefault="00AC589D">
            <w:pPr>
              <w:numPr>
                <w:ilvl w:val="0"/>
                <w:numId w:val="2"/>
              </w:numPr>
              <w:spacing w:after="0" w:line="100" w:lineRule="atLeast"/>
              <w:jc w:val="both"/>
            </w:pPr>
            <w:r>
              <w:t xml:space="preserve">In charge of all aspects related to company’s computers (15) and the main software installed in the server and the workstations: «SYBEL </w:t>
            </w:r>
            <w:proofErr w:type="spellStart"/>
            <w:r>
              <w:t>Vente</w:t>
            </w:r>
            <w:proofErr w:type="spellEnd"/>
            <w:r>
              <w:t xml:space="preserve"> Plus». Provided training for the company employees about this software. </w:t>
            </w:r>
          </w:p>
          <w:p w:rsidR="00ED1152" w:rsidRDefault="00AC589D">
            <w:pPr>
              <w:numPr>
                <w:ilvl w:val="0"/>
                <w:numId w:val="2"/>
              </w:numPr>
              <w:spacing w:after="0" w:line="100" w:lineRule="atLeast"/>
              <w:jc w:val="both"/>
            </w:pPr>
            <w:r>
              <w:t>In charge of purchasing new computers.</w:t>
            </w:r>
          </w:p>
          <w:p w:rsidR="00ED1152" w:rsidRDefault="00AC589D">
            <w:pPr>
              <w:numPr>
                <w:ilvl w:val="0"/>
                <w:numId w:val="2"/>
              </w:numPr>
              <w:spacing w:after="0" w:line="100" w:lineRule="atLeast"/>
              <w:jc w:val="both"/>
            </w:pPr>
            <w:r>
              <w:t>Also provided technical support for all users of the company and critical site problems, as needed.</w:t>
            </w:r>
          </w:p>
          <w:p w:rsidR="00ED1152" w:rsidRDefault="00ED1152">
            <w:pPr>
              <w:spacing w:after="0" w:line="100" w:lineRule="atLeast"/>
              <w:jc w:val="both"/>
            </w:pPr>
          </w:p>
          <w:tbl>
            <w:tblPr>
              <w:tblW w:w="8839" w:type="dxa"/>
              <w:tblBorders>
                <w:top w:val="single" w:sz="2" w:space="0" w:color="C0C0C0"/>
              </w:tblBorders>
              <w:tblCellMar>
                <w:left w:w="10" w:type="dxa"/>
                <w:right w:w="10" w:type="dxa"/>
              </w:tblCellMar>
              <w:tblLook w:val="0000" w:firstRow="0" w:lastRow="0" w:firstColumn="0" w:lastColumn="0" w:noHBand="0" w:noVBand="0"/>
            </w:tblPr>
            <w:tblGrid>
              <w:gridCol w:w="5950"/>
              <w:gridCol w:w="2889"/>
            </w:tblGrid>
            <w:tr w:rsidR="00ED1152" w:rsidRPr="00DF133F">
              <w:tc>
                <w:tcPr>
                  <w:tcW w:w="5949" w:type="dxa"/>
                  <w:tcBorders>
                    <w:top w:val="single" w:sz="2" w:space="0" w:color="C0C0C0"/>
                  </w:tcBorders>
                  <w:shd w:val="clear" w:color="auto" w:fill="FFFFFF"/>
                  <w:vAlign w:val="center"/>
                </w:tcPr>
                <w:p w:rsidR="00ED1152" w:rsidRDefault="00AC589D">
                  <w:pPr>
                    <w:spacing w:after="0" w:line="100" w:lineRule="atLeast"/>
                    <w:rPr>
                      <w:lang w:val="fr-FR"/>
                    </w:rPr>
                  </w:pPr>
                  <w:r>
                    <w:rPr>
                      <w:b/>
                      <w:sz w:val="26"/>
                      <w:szCs w:val="26"/>
                      <w:lang w:val="fr-FR"/>
                    </w:rPr>
                    <w:t xml:space="preserve">Computer </w:t>
                  </w:r>
                  <w:proofErr w:type="spellStart"/>
                  <w:r>
                    <w:rPr>
                      <w:b/>
                      <w:sz w:val="26"/>
                      <w:szCs w:val="26"/>
                      <w:lang w:val="fr-FR"/>
                    </w:rPr>
                    <w:t>Scientist</w:t>
                  </w:r>
                  <w:proofErr w:type="spellEnd"/>
                </w:p>
              </w:tc>
              <w:tc>
                <w:tcPr>
                  <w:tcW w:w="2889" w:type="dxa"/>
                  <w:tcBorders>
                    <w:top w:val="single" w:sz="2" w:space="0" w:color="C0C0C0"/>
                  </w:tcBorders>
                  <w:shd w:val="clear" w:color="auto" w:fill="FFFFFF"/>
                  <w:vAlign w:val="center"/>
                </w:tcPr>
                <w:p w:rsidR="00ED1152" w:rsidRDefault="00AC589D">
                  <w:pPr>
                    <w:spacing w:after="0" w:line="100" w:lineRule="atLeast"/>
                    <w:jc w:val="right"/>
                    <w:rPr>
                      <w:lang w:val="fr-FR"/>
                    </w:rPr>
                  </w:pPr>
                  <w:r>
                    <w:rPr>
                      <w:lang w:val="fr-FR"/>
                    </w:rPr>
                    <w:t>1989 – 1990</w:t>
                  </w:r>
                </w:p>
              </w:tc>
            </w:tr>
          </w:tbl>
          <w:p w:rsidR="00ED1152" w:rsidRDefault="00AC589D">
            <w:pPr>
              <w:spacing w:after="0" w:line="100" w:lineRule="atLeast"/>
              <w:jc w:val="right"/>
              <w:rPr>
                <w:lang w:val="fr-FR"/>
              </w:rPr>
            </w:pPr>
            <w:r>
              <w:rPr>
                <w:b/>
                <w:lang w:val="fr-FR"/>
              </w:rPr>
              <w:t>I.C.T.S</w:t>
            </w:r>
            <w:r>
              <w:rPr>
                <w:lang w:val="fr-FR"/>
              </w:rPr>
              <w:t>, Paris (18), France</w:t>
            </w:r>
          </w:p>
          <w:p w:rsidR="00ED1152" w:rsidRDefault="00AC589D">
            <w:pPr>
              <w:spacing w:after="0" w:line="100" w:lineRule="atLeast"/>
              <w:jc w:val="right"/>
            </w:pPr>
            <w:r>
              <w:rPr>
                <w:i/>
                <w:sz w:val="18"/>
                <w:szCs w:val="18"/>
              </w:rPr>
              <w:t>I.C.T.S is a software development company.</w:t>
            </w:r>
          </w:p>
          <w:p w:rsidR="00ED1152" w:rsidRDefault="00ED1152">
            <w:pPr>
              <w:spacing w:after="0" w:line="100" w:lineRule="atLeast"/>
              <w:jc w:val="both"/>
            </w:pPr>
          </w:p>
          <w:p w:rsidR="00ED1152" w:rsidRDefault="00AC589D">
            <w:pPr>
              <w:numPr>
                <w:ilvl w:val="0"/>
                <w:numId w:val="3"/>
              </w:numPr>
              <w:spacing w:after="0" w:line="100" w:lineRule="atLeast"/>
              <w:jc w:val="both"/>
            </w:pPr>
            <w:r>
              <w:t>Under MS-DOS, developed a payroll software, a software of creating quotes, orders and invoices.</w:t>
            </w:r>
          </w:p>
          <w:p w:rsidR="00ED1152" w:rsidRDefault="00AC589D">
            <w:pPr>
              <w:numPr>
                <w:ilvl w:val="0"/>
                <w:numId w:val="3"/>
              </w:numPr>
              <w:spacing w:after="0" w:line="100" w:lineRule="atLeast"/>
              <w:jc w:val="both"/>
            </w:pPr>
            <w:r>
              <w:t xml:space="preserve">Installed, configured 5 computers of a small company in a peer to peer network. </w:t>
            </w:r>
          </w:p>
          <w:p w:rsidR="00ED1152" w:rsidRDefault="00AC589D">
            <w:pPr>
              <w:numPr>
                <w:ilvl w:val="0"/>
                <w:numId w:val="3"/>
              </w:numPr>
              <w:spacing w:after="0" w:line="100" w:lineRule="atLeast"/>
              <w:jc w:val="both"/>
            </w:pPr>
            <w:r>
              <w:t>Developed a completed software management company. Provided maintenance and training support as well.</w:t>
            </w:r>
          </w:p>
          <w:p w:rsidR="00ED1152" w:rsidRDefault="00ED1152">
            <w:pPr>
              <w:pBdr>
                <w:bottom w:val="single" w:sz="4" w:space="0" w:color="808080"/>
              </w:pBdr>
              <w:spacing w:after="0" w:line="100" w:lineRule="atLeast"/>
              <w:jc w:val="both"/>
              <w:rPr>
                <w:b/>
                <w:sz w:val="28"/>
                <w:szCs w:val="28"/>
              </w:rPr>
            </w:pPr>
          </w:p>
          <w:p w:rsidR="00ED1152" w:rsidRDefault="00ED1152">
            <w:pPr>
              <w:pBdr>
                <w:bottom w:val="single" w:sz="4" w:space="0" w:color="808080"/>
              </w:pBdr>
              <w:spacing w:after="0" w:line="100" w:lineRule="atLeast"/>
              <w:jc w:val="both"/>
              <w:rPr>
                <w:b/>
                <w:sz w:val="28"/>
                <w:szCs w:val="28"/>
              </w:rPr>
            </w:pPr>
          </w:p>
          <w:p w:rsidR="00ED1152" w:rsidRDefault="00AC589D">
            <w:pPr>
              <w:pBdr>
                <w:bottom w:val="single" w:sz="4" w:space="0" w:color="808080"/>
              </w:pBdr>
              <w:spacing w:after="0" w:line="100" w:lineRule="atLeast"/>
              <w:jc w:val="both"/>
            </w:pPr>
            <w:r>
              <w:rPr>
                <w:b/>
                <w:sz w:val="28"/>
                <w:szCs w:val="28"/>
              </w:rPr>
              <w:t>EDUCATION</w:t>
            </w:r>
          </w:p>
          <w:tbl>
            <w:tblPr>
              <w:tblW w:w="8839" w:type="dxa"/>
              <w:tblBorders>
                <w:top w:val="single" w:sz="2" w:space="0" w:color="C0C0C0"/>
              </w:tblBorders>
              <w:tblCellMar>
                <w:left w:w="10" w:type="dxa"/>
                <w:right w:w="10" w:type="dxa"/>
              </w:tblCellMar>
              <w:tblLook w:val="0000" w:firstRow="0" w:lastRow="0" w:firstColumn="0" w:lastColumn="0" w:noHBand="0" w:noVBand="0"/>
            </w:tblPr>
            <w:tblGrid>
              <w:gridCol w:w="5950"/>
              <w:gridCol w:w="2889"/>
            </w:tblGrid>
            <w:tr w:rsidR="00ED1152">
              <w:tc>
                <w:tcPr>
                  <w:tcW w:w="5949" w:type="dxa"/>
                  <w:tcBorders>
                    <w:top w:val="single" w:sz="2" w:space="0" w:color="C0C0C0"/>
                  </w:tcBorders>
                  <w:shd w:val="clear" w:color="auto" w:fill="FFFFFF"/>
                  <w:vAlign w:val="center"/>
                </w:tcPr>
                <w:p w:rsidR="00ED1152" w:rsidRDefault="00AC589D">
                  <w:pPr>
                    <w:spacing w:after="0" w:line="100" w:lineRule="atLeast"/>
                  </w:pPr>
                  <w:r>
                    <w:rPr>
                      <w:b/>
                      <w:sz w:val="26"/>
                      <w:szCs w:val="26"/>
                    </w:rPr>
                    <w:t>CELTA, Certificate from Cambridge</w:t>
                  </w:r>
                </w:p>
              </w:tc>
              <w:tc>
                <w:tcPr>
                  <w:tcW w:w="2889" w:type="dxa"/>
                  <w:tcBorders>
                    <w:top w:val="single" w:sz="2" w:space="0" w:color="C0C0C0"/>
                  </w:tcBorders>
                  <w:shd w:val="clear" w:color="auto" w:fill="FFFFFF"/>
                  <w:vAlign w:val="center"/>
                </w:tcPr>
                <w:p w:rsidR="00ED1152" w:rsidRDefault="00AC589D">
                  <w:pPr>
                    <w:spacing w:after="0" w:line="100" w:lineRule="atLeast"/>
                    <w:jc w:val="right"/>
                  </w:pPr>
                  <w:r>
                    <w:rPr>
                      <w:color w:val="000000"/>
                    </w:rPr>
                    <w:t>May 2015 – June 2015</w:t>
                  </w:r>
                </w:p>
              </w:tc>
            </w:tr>
          </w:tbl>
          <w:p w:rsidR="00ED1152" w:rsidRDefault="00964BB3">
            <w:pPr>
              <w:spacing w:after="0" w:line="100" w:lineRule="atLeast"/>
              <w:jc w:val="right"/>
              <w:rPr>
                <w:b/>
                <w:bCs/>
              </w:rPr>
            </w:pPr>
            <w:r>
              <w:rPr>
                <w:b/>
                <w:bCs/>
                <w:lang w:val="en-GB"/>
              </w:rPr>
              <w:t>Received</w:t>
            </w:r>
            <w:r w:rsidR="00AC589D">
              <w:rPr>
                <w:b/>
                <w:bCs/>
                <w:lang w:val="en-GB"/>
              </w:rPr>
              <w:t xml:space="preserve"> the CELTA: Certificate </w:t>
            </w:r>
            <w:r w:rsidR="00AC589D">
              <w:rPr>
                <w:b/>
                <w:bCs/>
              </w:rPr>
              <w:t>in Teaching English to Speakers of Other Languages</w:t>
            </w:r>
          </w:p>
          <w:p w:rsidR="00ED1152" w:rsidRDefault="00ED1152">
            <w:pPr>
              <w:spacing w:after="0" w:line="100" w:lineRule="atLeast"/>
            </w:pPr>
          </w:p>
          <w:p w:rsidR="00ED1152" w:rsidRDefault="00ED1152">
            <w:pPr>
              <w:spacing w:after="0" w:line="100" w:lineRule="atLeast"/>
              <w:jc w:val="both"/>
            </w:pPr>
          </w:p>
          <w:tbl>
            <w:tblPr>
              <w:tblW w:w="8839" w:type="dxa"/>
              <w:tblBorders>
                <w:top w:val="single" w:sz="2" w:space="0" w:color="C0C0C0"/>
              </w:tblBorders>
              <w:tblCellMar>
                <w:left w:w="10" w:type="dxa"/>
                <w:right w:w="10" w:type="dxa"/>
              </w:tblCellMar>
              <w:tblLook w:val="0000" w:firstRow="0" w:lastRow="0" w:firstColumn="0" w:lastColumn="0" w:noHBand="0" w:noVBand="0"/>
            </w:tblPr>
            <w:tblGrid>
              <w:gridCol w:w="5950"/>
              <w:gridCol w:w="2889"/>
            </w:tblGrid>
            <w:tr w:rsidR="00ED1152">
              <w:tc>
                <w:tcPr>
                  <w:tcW w:w="5949" w:type="dxa"/>
                  <w:tcBorders>
                    <w:top w:val="single" w:sz="2" w:space="0" w:color="C0C0C0"/>
                  </w:tcBorders>
                  <w:shd w:val="clear" w:color="auto" w:fill="FFFFFF"/>
                  <w:vAlign w:val="center"/>
                </w:tcPr>
                <w:p w:rsidR="00ED1152" w:rsidRDefault="00AC589D">
                  <w:pPr>
                    <w:spacing w:after="0" w:line="100" w:lineRule="atLeast"/>
                  </w:pPr>
                  <w:r>
                    <w:rPr>
                      <w:b/>
                      <w:sz w:val="26"/>
                      <w:szCs w:val="26"/>
                    </w:rPr>
                    <w:t>English Proficiency, TOEIC Certificate</w:t>
                  </w:r>
                </w:p>
              </w:tc>
              <w:tc>
                <w:tcPr>
                  <w:tcW w:w="2889" w:type="dxa"/>
                  <w:tcBorders>
                    <w:top w:val="single" w:sz="2" w:space="0" w:color="C0C0C0"/>
                  </w:tcBorders>
                  <w:shd w:val="clear" w:color="auto" w:fill="FFFFFF"/>
                  <w:vAlign w:val="center"/>
                </w:tcPr>
                <w:p w:rsidR="00ED1152" w:rsidRDefault="00AC589D">
                  <w:pPr>
                    <w:spacing w:after="0" w:line="100" w:lineRule="atLeast"/>
                    <w:jc w:val="right"/>
                  </w:pPr>
                  <w:r>
                    <w:rPr>
                      <w:color w:val="000000"/>
                    </w:rPr>
                    <w:t>October 2005 – March 2006</w:t>
                  </w:r>
                </w:p>
              </w:tc>
            </w:tr>
          </w:tbl>
          <w:p w:rsidR="00ED1152" w:rsidRDefault="00AC589D">
            <w:pPr>
              <w:spacing w:after="0" w:line="100" w:lineRule="atLeast"/>
              <w:jc w:val="right"/>
            </w:pPr>
            <w:r>
              <w:rPr>
                <w:b/>
              </w:rPr>
              <w:t>GRETA Professional School of English</w:t>
            </w:r>
            <w:r>
              <w:t>, Paris, France</w:t>
            </w:r>
          </w:p>
          <w:p w:rsidR="00ED1152" w:rsidRDefault="00ED1152">
            <w:pPr>
              <w:spacing w:after="0" w:line="100" w:lineRule="atLeast"/>
            </w:pPr>
          </w:p>
          <w:p w:rsidR="00ED1152" w:rsidRDefault="00AC589D">
            <w:pPr>
              <w:spacing w:after="0" w:line="100" w:lineRule="atLeast"/>
              <w:jc w:val="both"/>
              <w:rPr>
                <w:lang w:val="fr-FR"/>
              </w:rPr>
            </w:pPr>
            <w:r>
              <w:rPr>
                <w:lang w:val="fr-FR"/>
              </w:rPr>
              <w:t>TOEIC score 795/990</w:t>
            </w:r>
          </w:p>
          <w:p w:rsidR="00ED1152" w:rsidRDefault="00ED1152">
            <w:pPr>
              <w:spacing w:after="0" w:line="100" w:lineRule="atLeast"/>
              <w:jc w:val="both"/>
              <w:rPr>
                <w:lang w:val="fr-FR"/>
              </w:rPr>
            </w:pPr>
          </w:p>
          <w:tbl>
            <w:tblPr>
              <w:tblW w:w="8839" w:type="dxa"/>
              <w:tblBorders>
                <w:top w:val="single" w:sz="2" w:space="0" w:color="C0C0C0"/>
              </w:tblBorders>
              <w:tblCellMar>
                <w:left w:w="10" w:type="dxa"/>
                <w:right w:w="10" w:type="dxa"/>
              </w:tblCellMar>
              <w:tblLook w:val="0000" w:firstRow="0" w:lastRow="0" w:firstColumn="0" w:lastColumn="0" w:noHBand="0" w:noVBand="0"/>
            </w:tblPr>
            <w:tblGrid>
              <w:gridCol w:w="5950"/>
              <w:gridCol w:w="2889"/>
            </w:tblGrid>
            <w:tr w:rsidR="00ED1152" w:rsidRPr="00DF133F">
              <w:tc>
                <w:tcPr>
                  <w:tcW w:w="5949" w:type="dxa"/>
                  <w:tcBorders>
                    <w:top w:val="single" w:sz="2" w:space="0" w:color="C0C0C0"/>
                  </w:tcBorders>
                  <w:shd w:val="clear" w:color="auto" w:fill="FFFFFF"/>
                  <w:vAlign w:val="center"/>
                </w:tcPr>
                <w:p w:rsidR="00ED1152" w:rsidRDefault="00AC589D">
                  <w:pPr>
                    <w:spacing w:after="0" w:line="100" w:lineRule="atLeast"/>
                    <w:rPr>
                      <w:lang w:val="fr-FR"/>
                    </w:rPr>
                  </w:pPr>
                  <w:r>
                    <w:rPr>
                      <w:b/>
                      <w:sz w:val="26"/>
                      <w:szCs w:val="26"/>
                      <w:lang w:val="fr-FR"/>
                    </w:rPr>
                    <w:t xml:space="preserve">Computer Science, BTEC </w:t>
                  </w:r>
                  <w:proofErr w:type="spellStart"/>
                  <w:r>
                    <w:rPr>
                      <w:b/>
                      <w:sz w:val="26"/>
                      <w:szCs w:val="26"/>
                      <w:lang w:val="fr-FR"/>
                    </w:rPr>
                    <w:t>Higher</w:t>
                  </w:r>
                  <w:proofErr w:type="spellEnd"/>
                  <w:r>
                    <w:rPr>
                      <w:b/>
                      <w:sz w:val="26"/>
                      <w:szCs w:val="26"/>
                      <w:lang w:val="fr-FR"/>
                    </w:rPr>
                    <w:t xml:space="preserve"> National </w:t>
                  </w:r>
                  <w:proofErr w:type="spellStart"/>
                  <w:r>
                    <w:rPr>
                      <w:b/>
                      <w:sz w:val="26"/>
                      <w:szCs w:val="26"/>
                      <w:lang w:val="fr-FR"/>
                    </w:rPr>
                    <w:t>Diploma</w:t>
                  </w:r>
                  <w:proofErr w:type="spellEnd"/>
                </w:p>
              </w:tc>
              <w:tc>
                <w:tcPr>
                  <w:tcW w:w="2889" w:type="dxa"/>
                  <w:tcBorders>
                    <w:top w:val="single" w:sz="2" w:space="0" w:color="C0C0C0"/>
                  </w:tcBorders>
                  <w:shd w:val="clear" w:color="auto" w:fill="FFFFFF"/>
                  <w:vAlign w:val="center"/>
                </w:tcPr>
                <w:p w:rsidR="00ED1152" w:rsidRDefault="00AC589D">
                  <w:pPr>
                    <w:spacing w:after="0" w:line="100" w:lineRule="atLeast"/>
                    <w:jc w:val="right"/>
                    <w:rPr>
                      <w:lang w:val="fr-FR"/>
                    </w:rPr>
                  </w:pPr>
                  <w:r>
                    <w:rPr>
                      <w:lang w:val="fr-FR"/>
                    </w:rPr>
                    <w:t>July 1989</w:t>
                  </w:r>
                </w:p>
              </w:tc>
            </w:tr>
          </w:tbl>
          <w:p w:rsidR="00ED1152" w:rsidRDefault="00AC589D">
            <w:pPr>
              <w:spacing w:after="0" w:line="100" w:lineRule="atLeast"/>
              <w:jc w:val="right"/>
              <w:rPr>
                <w:lang w:val="fr-FR"/>
              </w:rPr>
            </w:pPr>
            <w:r>
              <w:rPr>
                <w:b/>
                <w:lang w:val="fr-FR"/>
              </w:rPr>
              <w:t>E.S.I.G (Ecole Supérieure d'Informatique et de Gestion)</w:t>
            </w:r>
            <w:r>
              <w:rPr>
                <w:lang w:val="fr-FR"/>
              </w:rPr>
              <w:t>,</w:t>
            </w:r>
            <w:r>
              <w:rPr>
                <w:b/>
                <w:lang w:val="fr-FR"/>
              </w:rPr>
              <w:t xml:space="preserve"> </w:t>
            </w:r>
            <w:r>
              <w:rPr>
                <w:lang w:val="fr-FR"/>
              </w:rPr>
              <w:t>Paris, France</w:t>
            </w:r>
          </w:p>
          <w:p w:rsidR="00ED1152" w:rsidRDefault="00AC589D">
            <w:pPr>
              <w:spacing w:after="0" w:line="100" w:lineRule="atLeast"/>
              <w:jc w:val="right"/>
            </w:pPr>
            <w:r>
              <w:rPr>
                <w:i/>
                <w:iCs/>
                <w:sz w:val="18"/>
                <w:szCs w:val="18"/>
              </w:rPr>
              <w:t>2 years computer science technical degree</w:t>
            </w:r>
          </w:p>
          <w:p w:rsidR="00ED1152" w:rsidRDefault="00ED1152">
            <w:pPr>
              <w:spacing w:after="0" w:line="100" w:lineRule="atLeast"/>
            </w:pPr>
          </w:p>
          <w:p w:rsidR="00ED1152" w:rsidRDefault="00AC589D">
            <w:pPr>
              <w:spacing w:after="0" w:line="100" w:lineRule="atLeast"/>
              <w:jc w:val="both"/>
            </w:pPr>
            <w:r>
              <w:t>Specialized in programming computer, working on desktop computer with Turbo Pascal and DBASE III, programming also under mini-computer IBM36 with COBOL. End year project: Stock management system in COBOL.</w:t>
            </w:r>
          </w:p>
          <w:p w:rsidR="00ED1152" w:rsidRDefault="00ED1152">
            <w:pPr>
              <w:spacing w:after="0" w:line="100" w:lineRule="atLeast"/>
            </w:pPr>
          </w:p>
          <w:tbl>
            <w:tblPr>
              <w:tblW w:w="8839" w:type="dxa"/>
              <w:tblBorders>
                <w:top w:val="single" w:sz="2" w:space="0" w:color="C0C0C0"/>
              </w:tblBorders>
              <w:tblCellMar>
                <w:left w:w="10" w:type="dxa"/>
                <w:right w:w="10" w:type="dxa"/>
              </w:tblCellMar>
              <w:tblLook w:val="0000" w:firstRow="0" w:lastRow="0" w:firstColumn="0" w:lastColumn="0" w:noHBand="0" w:noVBand="0"/>
            </w:tblPr>
            <w:tblGrid>
              <w:gridCol w:w="5950"/>
              <w:gridCol w:w="2889"/>
            </w:tblGrid>
            <w:tr w:rsidR="00ED1152">
              <w:tc>
                <w:tcPr>
                  <w:tcW w:w="5949" w:type="dxa"/>
                  <w:tcBorders>
                    <w:top w:val="single" w:sz="2" w:space="0" w:color="C0C0C0"/>
                  </w:tcBorders>
                  <w:shd w:val="clear" w:color="auto" w:fill="FFFFFF"/>
                  <w:vAlign w:val="center"/>
                </w:tcPr>
                <w:p w:rsidR="00ED1152" w:rsidRDefault="00AC589D">
                  <w:pPr>
                    <w:spacing w:after="0" w:line="100" w:lineRule="atLeast"/>
                  </w:pPr>
                  <w:r>
                    <w:rPr>
                      <w:b/>
                      <w:sz w:val="26"/>
                      <w:szCs w:val="26"/>
                    </w:rPr>
                    <w:t xml:space="preserve">High School Diploma, </w:t>
                  </w:r>
                  <w:proofErr w:type="spellStart"/>
                  <w:r>
                    <w:rPr>
                      <w:b/>
                      <w:sz w:val="26"/>
                      <w:szCs w:val="26"/>
                    </w:rPr>
                    <w:t>Baccalaureat</w:t>
                  </w:r>
                  <w:proofErr w:type="spellEnd"/>
                </w:p>
              </w:tc>
              <w:tc>
                <w:tcPr>
                  <w:tcW w:w="2889" w:type="dxa"/>
                  <w:tcBorders>
                    <w:top w:val="single" w:sz="2" w:space="0" w:color="C0C0C0"/>
                  </w:tcBorders>
                  <w:shd w:val="clear" w:color="auto" w:fill="FFFFFF"/>
                  <w:vAlign w:val="center"/>
                </w:tcPr>
                <w:p w:rsidR="00ED1152" w:rsidRDefault="00AC589D">
                  <w:pPr>
                    <w:spacing w:after="0" w:line="100" w:lineRule="atLeast"/>
                    <w:jc w:val="right"/>
                  </w:pPr>
                  <w:r>
                    <w:t>July 1987</w:t>
                  </w:r>
                </w:p>
              </w:tc>
            </w:tr>
          </w:tbl>
          <w:p w:rsidR="00ED1152" w:rsidRDefault="00AC589D">
            <w:pPr>
              <w:spacing w:after="0" w:line="100" w:lineRule="atLeast"/>
              <w:jc w:val="right"/>
            </w:pPr>
            <w:r>
              <w:rPr>
                <w:b/>
                <w:bCs/>
                <w:sz w:val="20"/>
                <w:szCs w:val="20"/>
              </w:rPr>
              <w:t>BASIG</w:t>
            </w:r>
            <w:r>
              <w:rPr>
                <w:sz w:val="20"/>
                <w:szCs w:val="20"/>
              </w:rPr>
              <w:t>, Antony, France</w:t>
            </w:r>
          </w:p>
          <w:p w:rsidR="00ED1152" w:rsidRDefault="00ED1152">
            <w:pPr>
              <w:spacing w:after="0" w:line="100" w:lineRule="atLeast"/>
              <w:jc w:val="right"/>
            </w:pPr>
          </w:p>
          <w:p w:rsidR="00ED1152" w:rsidRDefault="00AC589D">
            <w:pPr>
              <w:spacing w:after="0" w:line="100" w:lineRule="atLeast"/>
            </w:pPr>
            <w:r>
              <w:rPr>
                <w:iCs/>
              </w:rPr>
              <w:t>Got the diploma for quantitative technique management and accounting management.</w:t>
            </w:r>
          </w:p>
          <w:p w:rsidR="00ED1152" w:rsidRDefault="00ED1152">
            <w:pPr>
              <w:pBdr>
                <w:bottom w:val="single" w:sz="4" w:space="0" w:color="808080"/>
              </w:pBdr>
              <w:spacing w:after="0" w:line="100" w:lineRule="atLeast"/>
            </w:pPr>
          </w:p>
          <w:p w:rsidR="00A8503F" w:rsidRDefault="00A8503F">
            <w:pPr>
              <w:pBdr>
                <w:bottom w:val="single" w:sz="4" w:space="0" w:color="808080"/>
              </w:pBdr>
              <w:spacing w:after="0" w:line="100" w:lineRule="atLeast"/>
            </w:pPr>
          </w:p>
          <w:p w:rsidR="00A8503F" w:rsidRDefault="00A8503F">
            <w:pPr>
              <w:pBdr>
                <w:bottom w:val="single" w:sz="4" w:space="0" w:color="808080"/>
              </w:pBdr>
              <w:spacing w:after="0" w:line="100" w:lineRule="atLeast"/>
            </w:pPr>
          </w:p>
          <w:p w:rsidR="00A8503F" w:rsidRDefault="00A8503F">
            <w:pPr>
              <w:pBdr>
                <w:bottom w:val="single" w:sz="4" w:space="0" w:color="808080"/>
              </w:pBdr>
              <w:spacing w:after="0" w:line="100" w:lineRule="atLeast"/>
            </w:pPr>
          </w:p>
          <w:p w:rsidR="00A8503F" w:rsidRDefault="00A8503F">
            <w:pPr>
              <w:pBdr>
                <w:bottom w:val="single" w:sz="4" w:space="0" w:color="808080"/>
              </w:pBdr>
              <w:spacing w:after="0" w:line="100" w:lineRule="atLeast"/>
            </w:pPr>
          </w:p>
          <w:p w:rsidR="00A8503F" w:rsidRDefault="00A8503F">
            <w:pPr>
              <w:pBdr>
                <w:bottom w:val="single" w:sz="4" w:space="0" w:color="808080"/>
              </w:pBdr>
              <w:spacing w:after="0" w:line="100" w:lineRule="atLeast"/>
            </w:pPr>
          </w:p>
          <w:p w:rsidR="00A8503F" w:rsidRDefault="00A8503F">
            <w:pPr>
              <w:pBdr>
                <w:bottom w:val="single" w:sz="4" w:space="0" w:color="808080"/>
              </w:pBdr>
              <w:spacing w:after="0" w:line="100" w:lineRule="atLeast"/>
            </w:pPr>
          </w:p>
          <w:p w:rsidR="00A8503F" w:rsidRDefault="00A8503F">
            <w:pPr>
              <w:pBdr>
                <w:bottom w:val="single" w:sz="4" w:space="0" w:color="808080"/>
              </w:pBdr>
              <w:spacing w:after="0" w:line="100" w:lineRule="atLeast"/>
            </w:pPr>
          </w:p>
          <w:p w:rsidR="00A8503F" w:rsidRDefault="00A8503F">
            <w:pPr>
              <w:pBdr>
                <w:bottom w:val="single" w:sz="4" w:space="0" w:color="808080"/>
              </w:pBdr>
              <w:spacing w:after="0" w:line="100" w:lineRule="atLeast"/>
            </w:pPr>
          </w:p>
          <w:p w:rsidR="00ED1152" w:rsidRDefault="00ED1152">
            <w:pPr>
              <w:pBdr>
                <w:bottom w:val="single" w:sz="4" w:space="0" w:color="808080"/>
              </w:pBdr>
              <w:spacing w:after="0" w:line="100" w:lineRule="atLeast"/>
            </w:pPr>
          </w:p>
          <w:p w:rsidR="00ED1152" w:rsidRDefault="00AC589D">
            <w:pPr>
              <w:pBdr>
                <w:bottom w:val="single" w:sz="4" w:space="0" w:color="808080"/>
              </w:pBdr>
              <w:spacing w:after="0" w:line="100" w:lineRule="atLeast"/>
            </w:pPr>
            <w:r>
              <w:rPr>
                <w:b/>
                <w:sz w:val="28"/>
                <w:szCs w:val="28"/>
              </w:rPr>
              <w:lastRenderedPageBreak/>
              <w:t>ACTIVITIES &amp; AWARDS</w:t>
            </w:r>
          </w:p>
          <w:p w:rsidR="00ED1152" w:rsidRDefault="00ED1152">
            <w:pPr>
              <w:spacing w:after="0" w:line="100" w:lineRule="atLeast"/>
            </w:pPr>
          </w:p>
          <w:p w:rsidR="00964BB3" w:rsidRDefault="00964BB3" w:rsidP="00964BB3">
            <w:pPr>
              <w:spacing w:after="0" w:line="100" w:lineRule="atLeast"/>
              <w:rPr>
                <w:bCs/>
              </w:rPr>
            </w:pPr>
            <w:r w:rsidRPr="00DD7C7A">
              <w:rPr>
                <w:bCs/>
              </w:rPr>
              <w:t xml:space="preserve">Updated, corrected and succeed with news features for the website </w:t>
            </w:r>
            <w:hyperlink r:id="rId9" w:history="1">
              <w:r w:rsidRPr="00DD7C7A">
                <w:rPr>
                  <w:rStyle w:val="Hyperlink"/>
                  <w:bCs/>
                </w:rPr>
                <w:t>www.enthalpya.com</w:t>
              </w:r>
            </w:hyperlink>
            <w:r w:rsidRPr="00DD7C7A">
              <w:rPr>
                <w:bCs/>
              </w:rPr>
              <w:t xml:space="preserve"> with the Zend framework v1.</w:t>
            </w:r>
          </w:p>
          <w:p w:rsidR="00964BB3" w:rsidRPr="00DD7C7A" w:rsidRDefault="00964BB3" w:rsidP="00964BB3">
            <w:pPr>
              <w:spacing w:after="0" w:line="100" w:lineRule="atLeast"/>
              <w:rPr>
                <w:bCs/>
              </w:rPr>
            </w:pPr>
          </w:p>
          <w:p w:rsidR="00964BB3" w:rsidRPr="00DD7C7A" w:rsidRDefault="00964BB3" w:rsidP="00964BB3">
            <w:pPr>
              <w:spacing w:after="0" w:line="100" w:lineRule="atLeast"/>
            </w:pPr>
            <w:r w:rsidRPr="00DD7C7A">
              <w:t xml:space="preserve">Created a 6502 CPU Emulator/Simulator, a disk reader and a 6502 assembler for the old Apple II computers and more programs are available at this address: </w:t>
            </w:r>
            <w:hyperlink r:id="rId10" w:history="1">
              <w:r w:rsidRPr="00DD7C7A">
                <w:rPr>
                  <w:rStyle w:val="Hyperlink"/>
                </w:rPr>
                <w:t>https://github.com/flaith-nycd</w:t>
              </w:r>
            </w:hyperlink>
          </w:p>
          <w:p w:rsidR="00964BB3" w:rsidRDefault="00964BB3" w:rsidP="00964BB3">
            <w:pPr>
              <w:spacing w:after="0" w:line="100" w:lineRule="atLeast"/>
            </w:pPr>
          </w:p>
          <w:p w:rsidR="00964BB3" w:rsidRDefault="00964BB3" w:rsidP="00964BB3">
            <w:pPr>
              <w:spacing w:after="0" w:line="100" w:lineRule="atLeast"/>
            </w:pPr>
            <w:r>
              <w:t xml:space="preserve">Collect and rehabilitate old computers (Only Apple </w:t>
            </w:r>
            <w:proofErr w:type="spellStart"/>
            <w:r>
              <w:t>IIc</w:t>
            </w:r>
            <w:proofErr w:type="spellEnd"/>
            <w:r>
              <w:t>/</w:t>
            </w:r>
            <w:proofErr w:type="spellStart"/>
            <w:r>
              <w:t>IIe</w:t>
            </w:r>
            <w:proofErr w:type="spellEnd"/>
            <w:r>
              <w:t xml:space="preserve"> and Apple IIGS)</w:t>
            </w:r>
          </w:p>
          <w:p w:rsidR="00964BB3" w:rsidRDefault="00964BB3">
            <w:pPr>
              <w:spacing w:after="0" w:line="100" w:lineRule="atLeast"/>
            </w:pPr>
          </w:p>
          <w:p w:rsidR="00ED1152" w:rsidRDefault="00AC589D">
            <w:pPr>
              <w:spacing w:after="0" w:line="100" w:lineRule="atLeast"/>
            </w:pPr>
            <w:r>
              <w:t>Develop games and utilities. Translate technical documents. Study electronics.</w:t>
            </w:r>
          </w:p>
          <w:p w:rsidR="00ED1152" w:rsidRDefault="00ED1152">
            <w:pPr>
              <w:spacing w:after="0" w:line="100" w:lineRule="atLeast"/>
            </w:pPr>
          </w:p>
          <w:p w:rsidR="00964BB3" w:rsidRDefault="00964BB3">
            <w:pPr>
              <w:spacing w:after="0" w:line="100" w:lineRule="atLeast"/>
            </w:pPr>
          </w:p>
          <w:p w:rsidR="00ED1152" w:rsidRDefault="00AC589D">
            <w:pPr>
              <w:pBdr>
                <w:bottom w:val="single" w:sz="4" w:space="0" w:color="808080"/>
              </w:pBdr>
              <w:spacing w:after="0" w:line="100" w:lineRule="atLeast"/>
            </w:pPr>
            <w:r>
              <w:rPr>
                <w:b/>
                <w:sz w:val="28"/>
                <w:szCs w:val="28"/>
              </w:rPr>
              <w:t>REFEREES</w:t>
            </w:r>
          </w:p>
          <w:p w:rsidR="00ED1152" w:rsidRDefault="00ED1152">
            <w:pPr>
              <w:spacing w:after="0" w:line="100" w:lineRule="atLeast"/>
            </w:pPr>
          </w:p>
          <w:p w:rsidR="00ED1152" w:rsidRDefault="00AC589D">
            <w:pPr>
              <w:spacing w:after="0" w:line="100" w:lineRule="atLeast"/>
            </w:pPr>
            <w:proofErr w:type="spellStart"/>
            <w:r>
              <w:rPr>
                <w:b/>
              </w:rPr>
              <w:t>Améziane</w:t>
            </w:r>
            <w:proofErr w:type="spellEnd"/>
            <w:r>
              <w:rPr>
                <w:b/>
              </w:rPr>
              <w:t xml:space="preserve"> </w:t>
            </w:r>
            <w:proofErr w:type="spellStart"/>
            <w:r>
              <w:rPr>
                <w:b/>
              </w:rPr>
              <w:t>Ould</w:t>
            </w:r>
            <w:proofErr w:type="spellEnd"/>
            <w:r>
              <w:rPr>
                <w:b/>
              </w:rPr>
              <w:t xml:space="preserve"> (Mr.),</w:t>
            </w:r>
          </w:p>
          <w:p w:rsidR="00ED1152" w:rsidRDefault="00AC589D">
            <w:pPr>
              <w:spacing w:after="0" w:line="100" w:lineRule="atLeast"/>
            </w:pPr>
            <w:r>
              <w:t xml:space="preserve">Project Manager of </w:t>
            </w:r>
            <w:proofErr w:type="spellStart"/>
            <w:r>
              <w:t>Steria</w:t>
            </w:r>
            <w:proofErr w:type="spellEnd"/>
            <w:r>
              <w:t xml:space="preserve"> Company</w:t>
            </w:r>
          </w:p>
          <w:p w:rsidR="00ED1152" w:rsidRDefault="00AC589D">
            <w:pPr>
              <w:spacing w:after="0" w:line="100" w:lineRule="atLeast"/>
              <w:rPr>
                <w:lang w:val="fr-FR"/>
              </w:rPr>
            </w:pPr>
            <w:r>
              <w:rPr>
                <w:lang w:val="fr-FR"/>
              </w:rPr>
              <w:t>Mobile phone: +33 679-761-123</w:t>
            </w:r>
          </w:p>
          <w:p w:rsidR="00ED1152" w:rsidRPr="00AC589D" w:rsidRDefault="00AC589D">
            <w:pPr>
              <w:spacing w:after="0" w:line="100" w:lineRule="atLeast"/>
              <w:rPr>
                <w:lang w:val="fr-FR"/>
              </w:rPr>
            </w:pPr>
            <w:r>
              <w:rPr>
                <w:lang w:val="fr-FR"/>
              </w:rPr>
              <w:t xml:space="preserve">Email: </w:t>
            </w:r>
            <w:hyperlink r:id="rId11">
              <w:r>
                <w:rPr>
                  <w:rStyle w:val="InternetLink"/>
                </w:rPr>
                <w:t>ameziane.ould-yahia@steria.com</w:t>
              </w:r>
            </w:hyperlink>
          </w:p>
          <w:p w:rsidR="00ED1152" w:rsidRDefault="00ED1152">
            <w:pPr>
              <w:spacing w:after="0" w:line="100" w:lineRule="atLeast"/>
              <w:rPr>
                <w:lang w:val="fr-FR"/>
              </w:rPr>
            </w:pPr>
          </w:p>
          <w:p w:rsidR="00ED1152" w:rsidRDefault="00AC589D">
            <w:pPr>
              <w:spacing w:after="0" w:line="100" w:lineRule="atLeast"/>
            </w:pPr>
            <w:r>
              <w:rPr>
                <w:b/>
              </w:rPr>
              <w:t>Ahmed Osman (Mr.),</w:t>
            </w:r>
          </w:p>
          <w:p w:rsidR="00ED1152" w:rsidRDefault="00AC589D">
            <w:pPr>
              <w:spacing w:after="0" w:line="100" w:lineRule="atLeast"/>
            </w:pPr>
            <w:r>
              <w:t xml:space="preserve">Helpdesk Manager of </w:t>
            </w:r>
            <w:proofErr w:type="spellStart"/>
            <w:r>
              <w:t>Steria</w:t>
            </w:r>
            <w:proofErr w:type="spellEnd"/>
            <w:r>
              <w:t xml:space="preserve"> Company</w:t>
            </w:r>
          </w:p>
          <w:p w:rsidR="00ED1152" w:rsidRDefault="00AC589D">
            <w:pPr>
              <w:spacing w:after="0" w:line="100" w:lineRule="atLeast"/>
              <w:rPr>
                <w:lang w:val="fr-FR"/>
              </w:rPr>
            </w:pPr>
            <w:r>
              <w:rPr>
                <w:lang w:val="fr-FR"/>
              </w:rPr>
              <w:t>Mobile phone: +33 616-236-023</w:t>
            </w:r>
          </w:p>
          <w:p w:rsidR="00ED1152" w:rsidRPr="00AC589D" w:rsidRDefault="00AC589D">
            <w:pPr>
              <w:spacing w:after="0" w:line="100" w:lineRule="atLeast"/>
              <w:rPr>
                <w:lang w:val="fr-FR"/>
              </w:rPr>
            </w:pPr>
            <w:r>
              <w:rPr>
                <w:lang w:val="fr-FR"/>
              </w:rPr>
              <w:t xml:space="preserve">Email: </w:t>
            </w:r>
            <w:hyperlink r:id="rId12">
              <w:r>
                <w:rPr>
                  <w:rStyle w:val="InternetLink"/>
                </w:rPr>
                <w:t>ahmed.osman92@gmail.com</w:t>
              </w:r>
            </w:hyperlink>
          </w:p>
          <w:p w:rsidR="00ED1152" w:rsidRDefault="00ED1152">
            <w:pPr>
              <w:spacing w:after="0" w:line="100" w:lineRule="atLeast"/>
              <w:rPr>
                <w:lang w:val="fr-FR"/>
              </w:rPr>
            </w:pPr>
          </w:p>
          <w:p w:rsidR="00ED1152" w:rsidRDefault="00AC589D">
            <w:pPr>
              <w:spacing w:after="0" w:line="100" w:lineRule="atLeast"/>
            </w:pPr>
            <w:r>
              <w:rPr>
                <w:b/>
              </w:rPr>
              <w:t xml:space="preserve">Vincent </w:t>
            </w:r>
            <w:proofErr w:type="spellStart"/>
            <w:r>
              <w:rPr>
                <w:b/>
              </w:rPr>
              <w:t>Radenac</w:t>
            </w:r>
            <w:proofErr w:type="spellEnd"/>
            <w:r>
              <w:rPr>
                <w:b/>
              </w:rPr>
              <w:t xml:space="preserve"> (Mr.),</w:t>
            </w:r>
          </w:p>
          <w:p w:rsidR="00ED1152" w:rsidRDefault="00AC589D">
            <w:pPr>
              <w:spacing w:after="0" w:line="100" w:lineRule="atLeast"/>
            </w:pPr>
            <w:r>
              <w:t>Customer Service Manager of SRID/SRTD Company</w:t>
            </w:r>
          </w:p>
          <w:p w:rsidR="00ED1152" w:rsidRDefault="00AC589D">
            <w:pPr>
              <w:spacing w:after="0" w:line="100" w:lineRule="atLeast"/>
              <w:rPr>
                <w:lang w:val="fr-FR"/>
              </w:rPr>
            </w:pPr>
            <w:r>
              <w:rPr>
                <w:lang w:val="fr-FR"/>
              </w:rPr>
              <w:t>Mobile phone: +33 677-408-428</w:t>
            </w:r>
          </w:p>
          <w:p w:rsidR="00ED1152" w:rsidRPr="00AC589D" w:rsidRDefault="00AC589D">
            <w:pPr>
              <w:rPr>
                <w:lang w:val="fr-FR"/>
              </w:rPr>
            </w:pPr>
            <w:r>
              <w:rPr>
                <w:lang w:val="fr-FR"/>
              </w:rPr>
              <w:t xml:space="preserve">Email: </w:t>
            </w:r>
            <w:hyperlink r:id="rId13">
              <w:r>
                <w:rPr>
                  <w:rStyle w:val="InternetLink"/>
                </w:rPr>
                <w:t>vradenac@ccip.fr</w:t>
              </w:r>
            </w:hyperlink>
          </w:p>
        </w:tc>
        <w:tc>
          <w:tcPr>
            <w:tcW w:w="1942" w:type="dxa"/>
            <w:shd w:val="clear" w:color="auto" w:fill="F2F2F2"/>
          </w:tcPr>
          <w:p w:rsidR="00ED1152" w:rsidRDefault="00AC589D">
            <w:pPr>
              <w:spacing w:after="0" w:line="100" w:lineRule="atLeast"/>
              <w:jc w:val="right"/>
            </w:pPr>
            <w:r>
              <w:rPr>
                <w:b/>
                <w:sz w:val="30"/>
                <w:szCs w:val="30"/>
              </w:rPr>
              <w:lastRenderedPageBreak/>
              <w:t>Skills</w:t>
            </w:r>
          </w:p>
          <w:p w:rsidR="00ED1152" w:rsidRDefault="00ED1152">
            <w:pPr>
              <w:spacing w:after="0" w:line="100" w:lineRule="atLeast"/>
              <w:rPr>
                <w:sz w:val="20"/>
                <w:szCs w:val="20"/>
              </w:rPr>
            </w:pPr>
          </w:p>
          <w:p w:rsidR="00ED1152" w:rsidRDefault="00AC589D">
            <w:pPr>
              <w:spacing w:after="0" w:line="100" w:lineRule="atLeast"/>
              <w:jc w:val="right"/>
              <w:rPr>
                <w:sz w:val="20"/>
                <w:szCs w:val="20"/>
              </w:rPr>
            </w:pPr>
            <w:r>
              <w:rPr>
                <w:sz w:val="20"/>
                <w:szCs w:val="20"/>
              </w:rPr>
              <w:t>Management</w:t>
            </w:r>
          </w:p>
          <w:p w:rsidR="00ED1152" w:rsidRDefault="00AC589D">
            <w:pPr>
              <w:spacing w:after="0" w:line="100" w:lineRule="atLeast"/>
              <w:jc w:val="right"/>
              <w:rPr>
                <w:sz w:val="20"/>
                <w:szCs w:val="20"/>
              </w:rPr>
            </w:pPr>
            <w:r>
              <w:rPr>
                <w:sz w:val="20"/>
                <w:szCs w:val="20"/>
              </w:rPr>
              <w:t>Understand the needs</w:t>
            </w:r>
          </w:p>
          <w:p w:rsidR="00ED1152" w:rsidRDefault="00ED1152">
            <w:pPr>
              <w:spacing w:after="0" w:line="100" w:lineRule="atLeast"/>
              <w:jc w:val="right"/>
              <w:rPr>
                <w:sz w:val="20"/>
                <w:szCs w:val="20"/>
              </w:rPr>
            </w:pPr>
          </w:p>
          <w:p w:rsidR="00AC589D" w:rsidRDefault="00AC589D" w:rsidP="00AC589D">
            <w:pPr>
              <w:spacing w:after="0" w:line="100" w:lineRule="atLeast"/>
              <w:jc w:val="right"/>
            </w:pPr>
            <w:r>
              <w:rPr>
                <w:sz w:val="20"/>
                <w:szCs w:val="20"/>
              </w:rPr>
              <w:t>PHP</w:t>
            </w:r>
          </w:p>
          <w:p w:rsidR="00AC589D" w:rsidRDefault="00AC589D" w:rsidP="00AC589D">
            <w:pPr>
              <w:spacing w:after="0" w:line="100" w:lineRule="atLeast"/>
              <w:jc w:val="right"/>
              <w:rPr>
                <w:sz w:val="20"/>
                <w:szCs w:val="20"/>
                <w:lang w:val="en-GB"/>
              </w:rPr>
            </w:pPr>
            <w:r>
              <w:rPr>
                <w:sz w:val="20"/>
                <w:szCs w:val="20"/>
                <w:lang w:val="en-GB"/>
              </w:rPr>
              <w:t>HTML</w:t>
            </w:r>
          </w:p>
          <w:p w:rsidR="00AC589D" w:rsidRDefault="00AC589D" w:rsidP="00AC589D">
            <w:pPr>
              <w:spacing w:after="0" w:line="100" w:lineRule="atLeast"/>
              <w:jc w:val="right"/>
              <w:rPr>
                <w:sz w:val="20"/>
                <w:szCs w:val="20"/>
                <w:lang w:val="en-GB"/>
              </w:rPr>
            </w:pPr>
            <w:r>
              <w:rPr>
                <w:sz w:val="20"/>
                <w:szCs w:val="20"/>
                <w:lang w:val="en-GB"/>
              </w:rPr>
              <w:t>CSS</w:t>
            </w:r>
          </w:p>
          <w:p w:rsidR="00AC589D" w:rsidRDefault="00AC589D" w:rsidP="00AC589D">
            <w:pPr>
              <w:spacing w:after="0" w:line="100" w:lineRule="atLeast"/>
              <w:jc w:val="right"/>
              <w:rPr>
                <w:sz w:val="20"/>
                <w:szCs w:val="20"/>
                <w:lang w:val="en-GB"/>
              </w:rPr>
            </w:pPr>
            <w:r>
              <w:rPr>
                <w:sz w:val="20"/>
                <w:szCs w:val="20"/>
                <w:lang w:val="en-GB"/>
              </w:rPr>
              <w:t>Framework Zend v1</w:t>
            </w:r>
          </w:p>
          <w:p w:rsidR="00AC589D" w:rsidRDefault="00AC589D" w:rsidP="00AC589D">
            <w:pPr>
              <w:spacing w:after="0" w:line="100" w:lineRule="atLeast"/>
              <w:jc w:val="right"/>
            </w:pPr>
            <w:r>
              <w:rPr>
                <w:sz w:val="20"/>
                <w:szCs w:val="20"/>
                <w:lang w:val="en-GB"/>
              </w:rPr>
              <w:t xml:space="preserve">Framework </w:t>
            </w:r>
            <w:proofErr w:type="spellStart"/>
            <w:r>
              <w:rPr>
                <w:sz w:val="20"/>
                <w:szCs w:val="20"/>
                <w:lang w:val="en-GB"/>
              </w:rPr>
              <w:t>Laravel</w:t>
            </w:r>
            <w:proofErr w:type="spellEnd"/>
            <w:r>
              <w:rPr>
                <w:sz w:val="20"/>
                <w:szCs w:val="20"/>
                <w:lang w:val="en-GB"/>
              </w:rPr>
              <w:t xml:space="preserve"> 5</w:t>
            </w:r>
          </w:p>
          <w:p w:rsidR="00ED1152" w:rsidRDefault="00AC589D">
            <w:pPr>
              <w:spacing w:after="0" w:line="100" w:lineRule="atLeast"/>
              <w:jc w:val="right"/>
            </w:pPr>
            <w:r>
              <w:rPr>
                <w:sz w:val="20"/>
                <w:szCs w:val="20"/>
              </w:rPr>
              <w:t>JavaScript</w:t>
            </w:r>
          </w:p>
          <w:p w:rsidR="00ED1152" w:rsidRDefault="00AC589D">
            <w:pPr>
              <w:spacing w:after="0" w:line="100" w:lineRule="atLeast"/>
              <w:jc w:val="right"/>
            </w:pPr>
            <w:r>
              <w:rPr>
                <w:sz w:val="20"/>
                <w:szCs w:val="20"/>
              </w:rPr>
              <w:t>Shell scripting</w:t>
            </w:r>
          </w:p>
          <w:p w:rsidR="00ED1152" w:rsidRDefault="00AC589D">
            <w:pPr>
              <w:spacing w:after="0" w:line="100" w:lineRule="atLeast"/>
              <w:jc w:val="right"/>
            </w:pPr>
            <w:r>
              <w:rPr>
                <w:sz w:val="20"/>
                <w:szCs w:val="20"/>
              </w:rPr>
              <w:t>COBOL</w:t>
            </w:r>
          </w:p>
          <w:p w:rsidR="00ED1152" w:rsidRDefault="00AC589D">
            <w:pPr>
              <w:spacing w:after="0" w:line="100" w:lineRule="atLeast"/>
              <w:jc w:val="right"/>
            </w:pPr>
            <w:r>
              <w:rPr>
                <w:sz w:val="20"/>
                <w:szCs w:val="20"/>
              </w:rPr>
              <w:t>Pascal</w:t>
            </w:r>
          </w:p>
          <w:p w:rsidR="00ED1152" w:rsidRDefault="00AC589D">
            <w:pPr>
              <w:spacing w:after="0" w:line="100" w:lineRule="atLeast"/>
              <w:jc w:val="right"/>
            </w:pPr>
            <w:r>
              <w:rPr>
                <w:sz w:val="20"/>
                <w:szCs w:val="20"/>
              </w:rPr>
              <w:t>Delphi</w:t>
            </w:r>
          </w:p>
          <w:p w:rsidR="00ED1152" w:rsidRDefault="00AC589D">
            <w:pPr>
              <w:spacing w:after="0" w:line="100" w:lineRule="atLeast"/>
              <w:jc w:val="right"/>
            </w:pPr>
            <w:r>
              <w:rPr>
                <w:sz w:val="20"/>
                <w:szCs w:val="20"/>
              </w:rPr>
              <w:t xml:space="preserve">Basic (Visual Basic / </w:t>
            </w:r>
            <w:proofErr w:type="spellStart"/>
            <w:r>
              <w:rPr>
                <w:sz w:val="20"/>
                <w:szCs w:val="20"/>
              </w:rPr>
              <w:t>Purebasic</w:t>
            </w:r>
            <w:proofErr w:type="spellEnd"/>
            <w:r>
              <w:rPr>
                <w:sz w:val="20"/>
                <w:szCs w:val="20"/>
              </w:rPr>
              <w:t>)</w:t>
            </w:r>
          </w:p>
          <w:p w:rsidR="00ED1152" w:rsidRPr="00861BB8" w:rsidRDefault="00AC589D">
            <w:pPr>
              <w:spacing w:after="0" w:line="100" w:lineRule="atLeast"/>
              <w:jc w:val="right"/>
            </w:pPr>
            <w:r w:rsidRPr="00861BB8">
              <w:rPr>
                <w:sz w:val="20"/>
                <w:szCs w:val="20"/>
              </w:rPr>
              <w:t>C/C++ (notions)</w:t>
            </w:r>
          </w:p>
          <w:p w:rsidR="00ED1152" w:rsidRDefault="00AC589D">
            <w:pPr>
              <w:spacing w:after="0" w:line="100" w:lineRule="atLeast"/>
              <w:jc w:val="right"/>
              <w:rPr>
                <w:lang w:val="fr-FR"/>
              </w:rPr>
            </w:pPr>
            <w:proofErr w:type="gramStart"/>
            <w:r>
              <w:rPr>
                <w:sz w:val="20"/>
                <w:szCs w:val="20"/>
                <w:lang w:val="fr-FR"/>
              </w:rPr>
              <w:t>Assembler</w:t>
            </w:r>
            <w:proofErr w:type="gramEnd"/>
            <w:r>
              <w:rPr>
                <w:sz w:val="20"/>
                <w:szCs w:val="20"/>
                <w:lang w:val="fr-FR"/>
              </w:rPr>
              <w:t xml:space="preserve"> 6502/65C816/X86 (notions)</w:t>
            </w:r>
          </w:p>
          <w:p w:rsidR="00ED1152" w:rsidRDefault="00AC589D">
            <w:pPr>
              <w:spacing w:after="0" w:line="100" w:lineRule="atLeast"/>
              <w:jc w:val="right"/>
              <w:rPr>
                <w:lang w:val="fr-FR"/>
              </w:rPr>
            </w:pPr>
            <w:proofErr w:type="spellStart"/>
            <w:r>
              <w:rPr>
                <w:sz w:val="20"/>
                <w:szCs w:val="20"/>
                <w:lang w:val="fr-FR"/>
              </w:rPr>
              <w:t>LaTex</w:t>
            </w:r>
            <w:proofErr w:type="spellEnd"/>
          </w:p>
          <w:p w:rsidR="00ED1152" w:rsidRDefault="00ED1152">
            <w:pPr>
              <w:spacing w:after="0" w:line="100" w:lineRule="atLeast"/>
              <w:jc w:val="right"/>
              <w:rPr>
                <w:sz w:val="20"/>
                <w:szCs w:val="20"/>
                <w:lang w:val="fr-FR"/>
              </w:rPr>
            </w:pPr>
          </w:p>
          <w:p w:rsidR="00ED1152" w:rsidRDefault="00AC589D">
            <w:pPr>
              <w:spacing w:after="0" w:line="100" w:lineRule="atLeast"/>
              <w:jc w:val="right"/>
              <w:rPr>
                <w:sz w:val="20"/>
                <w:szCs w:val="20"/>
                <w:lang w:val="fr-FR"/>
              </w:rPr>
            </w:pPr>
            <w:r>
              <w:rPr>
                <w:sz w:val="20"/>
                <w:szCs w:val="20"/>
                <w:lang w:val="fr-FR"/>
              </w:rPr>
              <w:t>Apache (LAMP, WAMP)</w:t>
            </w:r>
          </w:p>
          <w:p w:rsidR="00ED1152" w:rsidRDefault="00ED1152">
            <w:pPr>
              <w:spacing w:after="0" w:line="100" w:lineRule="atLeast"/>
              <w:rPr>
                <w:sz w:val="20"/>
                <w:szCs w:val="20"/>
                <w:lang w:val="fr-FR"/>
              </w:rPr>
            </w:pPr>
          </w:p>
          <w:p w:rsidR="00ED1152" w:rsidRDefault="00AC589D">
            <w:pPr>
              <w:spacing w:after="0" w:line="100" w:lineRule="atLeast"/>
              <w:jc w:val="right"/>
              <w:rPr>
                <w:lang w:val="fr-FR"/>
              </w:rPr>
            </w:pPr>
            <w:r>
              <w:rPr>
                <w:sz w:val="20"/>
                <w:szCs w:val="20"/>
                <w:lang w:val="fr-FR"/>
              </w:rPr>
              <w:t>PostgreSQL/MySQL</w:t>
            </w:r>
          </w:p>
          <w:p w:rsidR="00ED1152" w:rsidRDefault="00AC589D">
            <w:pPr>
              <w:spacing w:after="0" w:line="100" w:lineRule="atLeast"/>
              <w:jc w:val="right"/>
              <w:rPr>
                <w:lang w:val="fr-FR"/>
              </w:rPr>
            </w:pPr>
            <w:proofErr w:type="spellStart"/>
            <w:r>
              <w:rPr>
                <w:sz w:val="20"/>
                <w:szCs w:val="20"/>
                <w:lang w:val="fr-FR"/>
              </w:rPr>
              <w:t>SQLite</w:t>
            </w:r>
            <w:proofErr w:type="spellEnd"/>
          </w:p>
          <w:p w:rsidR="00ED1152" w:rsidRDefault="00ED1152">
            <w:pPr>
              <w:spacing w:after="0" w:line="100" w:lineRule="atLeast"/>
              <w:rPr>
                <w:sz w:val="20"/>
                <w:szCs w:val="20"/>
                <w:lang w:val="fr-FR"/>
              </w:rPr>
            </w:pPr>
          </w:p>
          <w:p w:rsidR="00ED1152" w:rsidRDefault="00AC589D">
            <w:pPr>
              <w:spacing w:after="0" w:line="100" w:lineRule="atLeast"/>
              <w:jc w:val="right"/>
              <w:rPr>
                <w:lang w:val="fr-FR"/>
              </w:rPr>
            </w:pPr>
            <w:r>
              <w:rPr>
                <w:sz w:val="20"/>
                <w:szCs w:val="20"/>
                <w:lang w:val="fr-FR"/>
              </w:rPr>
              <w:t xml:space="preserve">GNU Linux </w:t>
            </w:r>
          </w:p>
          <w:p w:rsidR="00ED1152" w:rsidRPr="00861BB8" w:rsidRDefault="00AC589D">
            <w:pPr>
              <w:spacing w:after="0" w:line="100" w:lineRule="atLeast"/>
              <w:jc w:val="right"/>
              <w:rPr>
                <w:lang w:val="fr-FR"/>
              </w:rPr>
            </w:pPr>
            <w:r w:rsidRPr="00861BB8">
              <w:rPr>
                <w:sz w:val="20"/>
                <w:szCs w:val="20"/>
                <w:lang w:val="fr-FR"/>
              </w:rPr>
              <w:t xml:space="preserve">(Debian, </w:t>
            </w:r>
            <w:proofErr w:type="spellStart"/>
            <w:r w:rsidRPr="00861BB8">
              <w:rPr>
                <w:sz w:val="20"/>
                <w:szCs w:val="20"/>
                <w:lang w:val="fr-FR"/>
              </w:rPr>
              <w:t>Mint</w:t>
            </w:r>
            <w:proofErr w:type="spellEnd"/>
            <w:r w:rsidRPr="00861BB8">
              <w:rPr>
                <w:sz w:val="20"/>
                <w:szCs w:val="20"/>
                <w:lang w:val="fr-FR"/>
              </w:rPr>
              <w:t>, Ubuntu)</w:t>
            </w:r>
          </w:p>
          <w:p w:rsidR="00ED1152" w:rsidRPr="00861BB8" w:rsidRDefault="00ED1152">
            <w:pPr>
              <w:spacing w:after="0" w:line="100" w:lineRule="atLeast"/>
              <w:jc w:val="right"/>
              <w:rPr>
                <w:sz w:val="20"/>
                <w:szCs w:val="20"/>
                <w:lang w:val="fr-FR"/>
              </w:rPr>
            </w:pPr>
          </w:p>
          <w:p w:rsidR="00ED1152" w:rsidRDefault="00AC589D">
            <w:pPr>
              <w:spacing w:after="0" w:line="100" w:lineRule="atLeast"/>
              <w:jc w:val="right"/>
            </w:pPr>
            <w:r>
              <w:rPr>
                <w:sz w:val="20"/>
                <w:szCs w:val="20"/>
              </w:rPr>
              <w:t>Dos</w:t>
            </w:r>
          </w:p>
          <w:p w:rsidR="00ED1152" w:rsidRDefault="00AC589D">
            <w:pPr>
              <w:spacing w:after="0" w:line="100" w:lineRule="atLeast"/>
              <w:jc w:val="right"/>
            </w:pPr>
            <w:r>
              <w:rPr>
                <w:sz w:val="20"/>
                <w:szCs w:val="20"/>
              </w:rPr>
              <w:t>Windows NT 4.0</w:t>
            </w:r>
          </w:p>
          <w:p w:rsidR="00ED1152" w:rsidRDefault="00AC589D">
            <w:pPr>
              <w:spacing w:after="0" w:line="100" w:lineRule="atLeast"/>
              <w:jc w:val="right"/>
            </w:pPr>
            <w:r>
              <w:rPr>
                <w:sz w:val="20"/>
                <w:szCs w:val="20"/>
              </w:rPr>
              <w:t>Windows Server</w:t>
            </w:r>
          </w:p>
          <w:p w:rsidR="00ED1152" w:rsidRDefault="00AC589D">
            <w:pPr>
              <w:spacing w:after="0" w:line="100" w:lineRule="atLeast"/>
              <w:jc w:val="right"/>
              <w:rPr>
                <w:sz w:val="20"/>
                <w:szCs w:val="20"/>
              </w:rPr>
            </w:pPr>
            <w:r>
              <w:rPr>
                <w:i/>
                <w:sz w:val="20"/>
                <w:szCs w:val="20"/>
              </w:rPr>
              <w:t>Windows OS</w:t>
            </w:r>
            <w:r>
              <w:rPr>
                <w:sz w:val="20"/>
                <w:szCs w:val="20"/>
              </w:rPr>
              <w:t>:</w:t>
            </w:r>
          </w:p>
          <w:p w:rsidR="00ED1152" w:rsidRPr="00861BB8" w:rsidRDefault="00AC589D">
            <w:pPr>
              <w:spacing w:after="0" w:line="100" w:lineRule="atLeast"/>
              <w:jc w:val="right"/>
              <w:rPr>
                <w:sz w:val="20"/>
                <w:szCs w:val="20"/>
                <w:lang w:val="fr-FR"/>
              </w:rPr>
            </w:pPr>
            <w:r w:rsidRPr="00861BB8">
              <w:rPr>
                <w:sz w:val="20"/>
                <w:szCs w:val="20"/>
                <w:lang w:val="fr-FR"/>
              </w:rPr>
              <w:t>2000 – 98 – XP – VISTA 7 - 8.1</w:t>
            </w:r>
          </w:p>
          <w:p w:rsidR="00ED1152" w:rsidRPr="00861BB8" w:rsidRDefault="00ED1152">
            <w:pPr>
              <w:spacing w:after="0" w:line="100" w:lineRule="atLeast"/>
              <w:jc w:val="right"/>
              <w:rPr>
                <w:lang w:val="fr-FR"/>
              </w:rPr>
            </w:pPr>
          </w:p>
          <w:p w:rsidR="00ED1152" w:rsidRPr="00861BB8" w:rsidRDefault="00AC589D">
            <w:pPr>
              <w:spacing w:after="0" w:line="100" w:lineRule="atLeast"/>
              <w:jc w:val="right"/>
              <w:rPr>
                <w:sz w:val="20"/>
                <w:szCs w:val="20"/>
                <w:lang w:val="fr-FR"/>
              </w:rPr>
            </w:pPr>
            <w:r w:rsidRPr="00861BB8">
              <w:rPr>
                <w:sz w:val="20"/>
                <w:szCs w:val="20"/>
                <w:lang w:val="fr-FR"/>
              </w:rPr>
              <w:t>Lotus Notes</w:t>
            </w:r>
          </w:p>
          <w:p w:rsidR="00ED1152" w:rsidRPr="00861BB8" w:rsidRDefault="00AC589D">
            <w:pPr>
              <w:spacing w:after="0" w:line="100" w:lineRule="atLeast"/>
              <w:jc w:val="right"/>
              <w:rPr>
                <w:lang w:val="fr-FR"/>
              </w:rPr>
            </w:pPr>
            <w:r w:rsidRPr="00861BB8">
              <w:rPr>
                <w:sz w:val="20"/>
                <w:szCs w:val="20"/>
                <w:lang w:val="fr-FR"/>
              </w:rPr>
              <w:t>MS Office Suite</w:t>
            </w:r>
          </w:p>
          <w:p w:rsidR="00ED1152" w:rsidRDefault="00AC589D">
            <w:pPr>
              <w:spacing w:after="0" w:line="100" w:lineRule="atLeast"/>
              <w:jc w:val="right"/>
            </w:pPr>
            <w:r>
              <w:rPr>
                <w:sz w:val="20"/>
                <w:szCs w:val="20"/>
              </w:rPr>
              <w:t>OpenOffice</w:t>
            </w:r>
          </w:p>
          <w:p w:rsidR="00ED1152" w:rsidRDefault="00AC589D">
            <w:pPr>
              <w:spacing w:after="0" w:line="100" w:lineRule="atLeast"/>
              <w:jc w:val="right"/>
            </w:pPr>
            <w:r>
              <w:rPr>
                <w:sz w:val="20"/>
                <w:szCs w:val="20"/>
              </w:rPr>
              <w:t>LibreOffice</w:t>
            </w:r>
          </w:p>
          <w:p w:rsidR="00ED1152" w:rsidRDefault="00ED1152">
            <w:pPr>
              <w:spacing w:after="0" w:line="100" w:lineRule="atLeast"/>
              <w:jc w:val="right"/>
              <w:rPr>
                <w:sz w:val="20"/>
                <w:szCs w:val="20"/>
              </w:rPr>
            </w:pPr>
          </w:p>
          <w:p w:rsidR="00ED1152" w:rsidRDefault="00AC589D">
            <w:pPr>
              <w:spacing w:after="0" w:line="100" w:lineRule="atLeast"/>
              <w:jc w:val="right"/>
            </w:pPr>
            <w:r>
              <w:rPr>
                <w:sz w:val="20"/>
                <w:szCs w:val="20"/>
                <w:lang w:val="en-GB"/>
              </w:rPr>
              <w:t xml:space="preserve">BMC Remedy </w:t>
            </w:r>
            <w:r>
              <w:rPr>
                <w:i/>
                <w:sz w:val="20"/>
                <w:szCs w:val="20"/>
                <w:lang w:val="en-GB"/>
              </w:rPr>
              <w:t>IT Service Management</w:t>
            </w:r>
          </w:p>
          <w:p w:rsidR="00ED1152" w:rsidRDefault="00AC589D">
            <w:pPr>
              <w:spacing w:after="0" w:line="100" w:lineRule="atLeast"/>
              <w:jc w:val="right"/>
            </w:pPr>
            <w:proofErr w:type="spellStart"/>
            <w:r>
              <w:rPr>
                <w:sz w:val="20"/>
                <w:szCs w:val="20"/>
                <w:lang w:val="en-GB"/>
              </w:rPr>
              <w:t>Assyst</w:t>
            </w:r>
            <w:proofErr w:type="spellEnd"/>
            <w:r>
              <w:rPr>
                <w:sz w:val="20"/>
                <w:szCs w:val="20"/>
                <w:lang w:val="en-GB"/>
              </w:rPr>
              <w:t xml:space="preserve"> Helpdesk</w:t>
            </w:r>
          </w:p>
          <w:p w:rsidR="00ED1152" w:rsidRDefault="00AC589D">
            <w:pPr>
              <w:spacing w:after="0" w:line="100" w:lineRule="atLeast"/>
              <w:jc w:val="right"/>
            </w:pPr>
            <w:proofErr w:type="spellStart"/>
            <w:r>
              <w:rPr>
                <w:sz w:val="20"/>
                <w:szCs w:val="20"/>
                <w:lang w:val="en-GB"/>
              </w:rPr>
              <w:t>Dameware</w:t>
            </w:r>
            <w:proofErr w:type="spellEnd"/>
          </w:p>
          <w:p w:rsidR="00ED1152" w:rsidRDefault="00AC589D">
            <w:pPr>
              <w:spacing w:after="0" w:line="100" w:lineRule="atLeast"/>
              <w:jc w:val="right"/>
            </w:pPr>
            <w:r>
              <w:rPr>
                <w:sz w:val="20"/>
                <w:szCs w:val="20"/>
                <w:lang w:val="en-GB"/>
              </w:rPr>
              <w:t>PC Anywhere32</w:t>
            </w:r>
          </w:p>
        </w:tc>
      </w:tr>
    </w:tbl>
    <w:p w:rsidR="00ED1152" w:rsidRDefault="00ED1152"/>
    <w:sectPr w:rsidR="00ED1152">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233A"/>
    <w:multiLevelType w:val="multilevel"/>
    <w:tmpl w:val="2D5C6F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A006001"/>
    <w:multiLevelType w:val="multilevel"/>
    <w:tmpl w:val="965A9C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BF62119"/>
    <w:multiLevelType w:val="multilevel"/>
    <w:tmpl w:val="EE6415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0FD293F"/>
    <w:multiLevelType w:val="multilevel"/>
    <w:tmpl w:val="410AAA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EF74DE7"/>
    <w:multiLevelType w:val="multilevel"/>
    <w:tmpl w:val="CA8E22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C7569EA"/>
    <w:multiLevelType w:val="multilevel"/>
    <w:tmpl w:val="E22430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A9D019D"/>
    <w:multiLevelType w:val="multilevel"/>
    <w:tmpl w:val="42A088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5C846D33"/>
    <w:multiLevelType w:val="multilevel"/>
    <w:tmpl w:val="F56A83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865155B"/>
    <w:multiLevelType w:val="multilevel"/>
    <w:tmpl w:val="0ABAD8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9661A61"/>
    <w:multiLevelType w:val="multilevel"/>
    <w:tmpl w:val="401CC8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4"/>
  </w:num>
  <w:num w:numId="4">
    <w:abstractNumId w:val="9"/>
  </w:num>
  <w:num w:numId="5">
    <w:abstractNumId w:val="1"/>
  </w:num>
  <w:num w:numId="6">
    <w:abstractNumId w:val="8"/>
  </w:num>
  <w:num w:numId="7">
    <w:abstractNumId w:val="0"/>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52"/>
    <w:rsid w:val="000C6CA5"/>
    <w:rsid w:val="003126F0"/>
    <w:rsid w:val="005A6A5B"/>
    <w:rsid w:val="007373A5"/>
    <w:rsid w:val="00810699"/>
    <w:rsid w:val="00861BB8"/>
    <w:rsid w:val="00964BB3"/>
    <w:rsid w:val="00A1520B"/>
    <w:rsid w:val="00A8503F"/>
    <w:rsid w:val="00AC589D"/>
    <w:rsid w:val="00CB0845"/>
    <w:rsid w:val="00DF133F"/>
    <w:rsid w:val="00EB5E6F"/>
    <w:rsid w:val="00ED1152"/>
    <w:rsid w:val="00F14D65"/>
    <w:rsid w:val="00FB458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945D7-7C12-4BE7-8686-5CA63422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15B"/>
    <w:pPr>
      <w:tabs>
        <w:tab w:val="left" w:pos="709"/>
      </w:tabs>
      <w:suppressAutoHyphens/>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rsid w:val="0097515B"/>
  </w:style>
  <w:style w:type="character" w:customStyle="1" w:styleId="WW-Absatz-Standardschriftart">
    <w:name w:val="WW-Absatz-Standardschriftart"/>
    <w:qFormat/>
    <w:rsid w:val="0097515B"/>
  </w:style>
  <w:style w:type="character" w:customStyle="1" w:styleId="ListLabel1">
    <w:name w:val="ListLabel 1"/>
    <w:qFormat/>
    <w:rsid w:val="0097515B"/>
  </w:style>
  <w:style w:type="character" w:customStyle="1" w:styleId="InternetLink">
    <w:name w:val="Internet Link"/>
    <w:qFormat/>
    <w:rsid w:val="0097515B"/>
    <w:rPr>
      <w:rFonts w:cs="Times New Roman"/>
      <w:color w:val="0000FF"/>
      <w:u w:val="single"/>
      <w:lang w:val="fr-FR" w:eastAsia="fr-FR" w:bidi="fr-FR"/>
    </w:rPr>
  </w:style>
  <w:style w:type="character" w:customStyle="1" w:styleId="BodyTextIndentChar">
    <w:name w:val="Body Text Indent Char"/>
    <w:qFormat/>
    <w:rsid w:val="0097515B"/>
  </w:style>
  <w:style w:type="character" w:customStyle="1" w:styleId="BodyTextChar">
    <w:name w:val="Body Text Char"/>
    <w:qFormat/>
    <w:rsid w:val="0097515B"/>
    <w:rPr>
      <w:rFonts w:ascii="Calibri" w:hAnsi="Calibri" w:cs="Calibri"/>
      <w:lang w:val="en-US" w:eastAsia="en-US"/>
    </w:rPr>
  </w:style>
  <w:style w:type="character" w:customStyle="1" w:styleId="BodyTextIndentChar1">
    <w:name w:val="Body Text Indent Char1"/>
    <w:qFormat/>
    <w:rsid w:val="0097515B"/>
    <w:rPr>
      <w:rFonts w:ascii="Calibri" w:hAnsi="Calibri" w:cs="Calibri"/>
      <w:lang w:val="en-US" w:eastAsia="en-US"/>
    </w:rPr>
  </w:style>
  <w:style w:type="character" w:customStyle="1" w:styleId="BodyTextChar1">
    <w:name w:val="Body Text Char1"/>
    <w:qFormat/>
    <w:rsid w:val="0097515B"/>
    <w:rPr>
      <w:rFonts w:ascii="Calibri" w:hAnsi="Calibri" w:cs="Calibri"/>
      <w:lang w:val="en-US" w:eastAsia="en-US"/>
    </w:rPr>
  </w:style>
  <w:style w:type="character" w:customStyle="1" w:styleId="BodyTextIndentChar2">
    <w:name w:val="Body Text Indent Char2"/>
    <w:qFormat/>
    <w:rsid w:val="0097515B"/>
    <w:rPr>
      <w:rFonts w:ascii="Calibri" w:hAnsi="Calibri" w:cs="Calibri"/>
      <w:lang w:val="en-US" w:eastAsia="en-US"/>
    </w:rPr>
  </w:style>
  <w:style w:type="character" w:customStyle="1" w:styleId="BodyTextChar2">
    <w:name w:val="Body Text Char2"/>
    <w:qFormat/>
    <w:rsid w:val="0097515B"/>
    <w:rPr>
      <w:rFonts w:ascii="Calibri" w:hAnsi="Calibri" w:cs="Times New Roman"/>
      <w:lang w:val="en-US" w:eastAsia="en-US"/>
    </w:rPr>
  </w:style>
  <w:style w:type="character" w:customStyle="1" w:styleId="BodyTextIndentChar3">
    <w:name w:val="Body Text Indent Char3"/>
    <w:qFormat/>
    <w:rsid w:val="0097515B"/>
    <w:rPr>
      <w:rFonts w:ascii="Calibri" w:hAnsi="Calibri" w:cs="Times New Roman"/>
      <w:lang w:val="en-US" w:eastAsia="en-US"/>
    </w:rPr>
  </w:style>
  <w:style w:type="character" w:customStyle="1" w:styleId="ListLabel2">
    <w:name w:val="ListLabel 2"/>
    <w:qFormat/>
    <w:rsid w:val="0097515B"/>
    <w:rPr>
      <w:rFonts w:cs="Courier New"/>
    </w:rPr>
  </w:style>
  <w:style w:type="character" w:customStyle="1" w:styleId="ListLabel3">
    <w:name w:val="ListLabel 3"/>
    <w:qFormat/>
    <w:rPr>
      <w:rFonts w:cs="Courier New"/>
    </w:rPr>
  </w:style>
  <w:style w:type="character" w:customStyle="1" w:styleId="HTMLPreformattedChar">
    <w:name w:val="HTML Preformatted Char"/>
    <w:link w:val="HTMLPreformatted"/>
    <w:uiPriority w:val="99"/>
    <w:semiHidden/>
    <w:qFormat/>
    <w:rsid w:val="00C572B2"/>
    <w:rPr>
      <w:rFonts w:ascii="Courier New" w:hAnsi="Courier New" w:cs="Courier New"/>
    </w:rPr>
  </w:style>
  <w:style w:type="character" w:customStyle="1" w:styleId="ListLabel4">
    <w:name w:val="ListLabel 4"/>
    <w:qFormat/>
    <w:rPr>
      <w:rFonts w:cs="Courier New"/>
    </w:rPr>
  </w:style>
  <w:style w:type="character" w:customStyle="1" w:styleId="LienInternet">
    <w:name w:val="Lien Internet"/>
    <w:rPr>
      <w:color w:val="000080"/>
      <w:u w:val="single"/>
    </w:rPr>
  </w:style>
  <w:style w:type="paragraph" w:customStyle="1" w:styleId="Titre">
    <w:name w:val="Titre"/>
    <w:basedOn w:val="Normal"/>
    <w:next w:val="Corpsdetexte"/>
    <w:qFormat/>
    <w:rsid w:val="0097515B"/>
    <w:pPr>
      <w:keepNext/>
      <w:spacing w:before="240" w:after="120"/>
    </w:pPr>
    <w:rPr>
      <w:rFonts w:ascii="Arial" w:eastAsia="Lucida Sans Unicode" w:hAnsi="Arial" w:cs="Mangal"/>
      <w:sz w:val="28"/>
      <w:szCs w:val="28"/>
    </w:rPr>
  </w:style>
  <w:style w:type="paragraph" w:customStyle="1" w:styleId="Corpsdetexte">
    <w:name w:val="Corps de texte"/>
    <w:basedOn w:val="Normal"/>
    <w:pPr>
      <w:spacing w:after="140" w:line="288" w:lineRule="auto"/>
    </w:pPr>
  </w:style>
  <w:style w:type="paragraph" w:customStyle="1" w:styleId="Liste">
    <w:name w:val="Liste"/>
    <w:basedOn w:val="TextBody"/>
    <w:rsid w:val="0097515B"/>
    <w:rPr>
      <w:rFonts w:cs="Tahoma"/>
    </w:rPr>
  </w:style>
  <w:style w:type="paragraph" w:customStyle="1" w:styleId="Lgende">
    <w:name w:val="Légende"/>
    <w:basedOn w:val="Normal"/>
    <w:pPr>
      <w:suppressLineNumbers/>
      <w:spacing w:before="120" w:after="120"/>
    </w:pPr>
    <w:rPr>
      <w:rFonts w:cs="Mangal"/>
      <w:i/>
      <w:iCs/>
      <w:sz w:val="24"/>
      <w:szCs w:val="24"/>
    </w:rPr>
  </w:style>
  <w:style w:type="paragraph" w:customStyle="1" w:styleId="Index">
    <w:name w:val="Index"/>
    <w:basedOn w:val="Normal"/>
    <w:qFormat/>
    <w:rsid w:val="0097515B"/>
    <w:pPr>
      <w:suppressLineNumbers/>
    </w:pPr>
    <w:rPr>
      <w:rFonts w:cs="Tahoma"/>
    </w:rPr>
  </w:style>
  <w:style w:type="paragraph" w:customStyle="1" w:styleId="TextBody">
    <w:name w:val="Text Body"/>
    <w:basedOn w:val="Normal"/>
    <w:qFormat/>
    <w:rsid w:val="0097515B"/>
    <w:pPr>
      <w:spacing w:after="120"/>
    </w:pPr>
    <w:rPr>
      <w:sz w:val="20"/>
      <w:szCs w:val="20"/>
    </w:rPr>
  </w:style>
  <w:style w:type="paragraph" w:styleId="Caption">
    <w:name w:val="caption"/>
    <w:basedOn w:val="Normal"/>
    <w:qFormat/>
    <w:rsid w:val="0097515B"/>
    <w:pPr>
      <w:suppressLineNumbers/>
      <w:spacing w:before="120" w:after="120"/>
    </w:pPr>
    <w:rPr>
      <w:rFonts w:cs="Mangal"/>
      <w:i/>
      <w:iCs/>
      <w:sz w:val="24"/>
      <w:szCs w:val="24"/>
    </w:rPr>
  </w:style>
  <w:style w:type="paragraph" w:customStyle="1" w:styleId="Titreprincipal">
    <w:name w:val="Titre principal"/>
    <w:basedOn w:val="Normal"/>
    <w:next w:val="Sous-titre"/>
    <w:qFormat/>
    <w:rsid w:val="0097515B"/>
    <w:pPr>
      <w:keepNext/>
      <w:spacing w:before="240" w:after="120"/>
      <w:jc w:val="center"/>
    </w:pPr>
    <w:rPr>
      <w:rFonts w:ascii="Arial" w:eastAsia="Lucida Sans Unicode" w:hAnsi="Arial" w:cs="Mangal"/>
      <w:b/>
      <w:bCs/>
      <w:sz w:val="28"/>
      <w:szCs w:val="28"/>
    </w:rPr>
  </w:style>
  <w:style w:type="paragraph" w:customStyle="1" w:styleId="Sous-titre">
    <w:name w:val="Sous-titre"/>
    <w:basedOn w:val="Titreprincipal"/>
    <w:qFormat/>
    <w:rsid w:val="0097515B"/>
    <w:rPr>
      <w:i/>
      <w:iCs/>
    </w:rPr>
  </w:style>
  <w:style w:type="paragraph" w:customStyle="1" w:styleId="Caption1">
    <w:name w:val="Caption1"/>
    <w:basedOn w:val="Normal"/>
    <w:qFormat/>
    <w:rsid w:val="0097515B"/>
    <w:pPr>
      <w:suppressLineNumbers/>
      <w:spacing w:before="120" w:after="120"/>
    </w:pPr>
    <w:rPr>
      <w:rFonts w:cs="Tahoma"/>
      <w:i/>
      <w:iCs/>
      <w:sz w:val="24"/>
      <w:szCs w:val="24"/>
    </w:rPr>
  </w:style>
  <w:style w:type="paragraph" w:customStyle="1" w:styleId="Titre3">
    <w:name w:val="Titre3"/>
    <w:basedOn w:val="Normal"/>
    <w:qFormat/>
    <w:rsid w:val="0097515B"/>
    <w:pPr>
      <w:keepNext/>
      <w:spacing w:before="240" w:after="120"/>
    </w:pPr>
    <w:rPr>
      <w:rFonts w:ascii="Arial" w:hAnsi="Arial" w:cs="Mangal"/>
      <w:sz w:val="28"/>
      <w:szCs w:val="28"/>
    </w:rPr>
  </w:style>
  <w:style w:type="paragraph" w:customStyle="1" w:styleId="Titre2">
    <w:name w:val="Titre2"/>
    <w:basedOn w:val="Normal"/>
    <w:qFormat/>
    <w:rsid w:val="0097515B"/>
    <w:pPr>
      <w:keepNext/>
      <w:spacing w:before="240" w:after="120"/>
    </w:pPr>
    <w:rPr>
      <w:rFonts w:ascii="Arial" w:hAnsi="Arial" w:cs="Mangal"/>
      <w:sz w:val="28"/>
      <w:szCs w:val="28"/>
    </w:rPr>
  </w:style>
  <w:style w:type="paragraph" w:customStyle="1" w:styleId="Titre1">
    <w:name w:val="Titre1"/>
    <w:basedOn w:val="Normal"/>
    <w:qFormat/>
    <w:rsid w:val="0097515B"/>
    <w:pPr>
      <w:keepNext/>
      <w:spacing w:before="240" w:after="120"/>
    </w:pPr>
    <w:rPr>
      <w:rFonts w:ascii="Arial" w:hAnsi="Arial" w:cs="Tahoma"/>
      <w:sz w:val="28"/>
      <w:szCs w:val="28"/>
    </w:rPr>
  </w:style>
  <w:style w:type="paragraph" w:styleId="ListParagraph">
    <w:name w:val="List Paragraph"/>
    <w:basedOn w:val="Normal"/>
    <w:qFormat/>
    <w:rsid w:val="0097515B"/>
  </w:style>
  <w:style w:type="paragraph" w:customStyle="1" w:styleId="TextBodyIndent">
    <w:name w:val="Text Body Indent"/>
    <w:basedOn w:val="Normal"/>
    <w:qFormat/>
    <w:rsid w:val="0097515B"/>
    <w:pPr>
      <w:tabs>
        <w:tab w:val="left" w:pos="2127"/>
        <w:tab w:val="left" w:pos="3263"/>
        <w:tab w:val="left" w:pos="6593"/>
        <w:tab w:val="left" w:pos="7508"/>
        <w:tab w:val="left" w:pos="10058"/>
      </w:tabs>
      <w:spacing w:after="0" w:line="100" w:lineRule="atLeast"/>
      <w:ind w:left="709"/>
      <w:jc w:val="both"/>
    </w:pPr>
    <w:rPr>
      <w:sz w:val="20"/>
      <w:szCs w:val="20"/>
    </w:rPr>
  </w:style>
  <w:style w:type="paragraph" w:customStyle="1" w:styleId="Corpsdetexte21">
    <w:name w:val="Corps de texte 21"/>
    <w:basedOn w:val="Normal"/>
    <w:qFormat/>
    <w:rsid w:val="0097515B"/>
  </w:style>
  <w:style w:type="paragraph" w:customStyle="1" w:styleId="Contenudetableau">
    <w:name w:val="Contenu de tableau"/>
    <w:basedOn w:val="Normal"/>
    <w:qFormat/>
    <w:rsid w:val="0097515B"/>
    <w:pPr>
      <w:suppressLineNumbers/>
    </w:pPr>
  </w:style>
  <w:style w:type="paragraph" w:customStyle="1" w:styleId="Titredetableau">
    <w:name w:val="Titre de tableau"/>
    <w:basedOn w:val="Contenudetableau"/>
    <w:qFormat/>
    <w:rsid w:val="0097515B"/>
    <w:pPr>
      <w:jc w:val="center"/>
    </w:pPr>
    <w:rPr>
      <w:b/>
      <w:bCs/>
    </w:rPr>
  </w:style>
  <w:style w:type="paragraph" w:styleId="HTMLPreformatted">
    <w:name w:val="HTML Preformatted"/>
    <w:basedOn w:val="Normal"/>
    <w:link w:val="HTMLPreformattedChar"/>
    <w:uiPriority w:val="99"/>
    <w:semiHidden/>
    <w:unhideWhenUsed/>
    <w:qFormat/>
    <w:rsid w:val="00C572B2"/>
    <w:rPr>
      <w:rFonts w:ascii="Courier New" w:hAnsi="Courier New" w:cs="Courier New"/>
      <w:sz w:val="20"/>
      <w:szCs w:val="20"/>
    </w:rPr>
  </w:style>
  <w:style w:type="character" w:styleId="Hyperlink">
    <w:name w:val="Hyperlink"/>
    <w:basedOn w:val="DefaultParagraphFont"/>
    <w:uiPriority w:val="99"/>
    <w:unhideWhenUsed/>
    <w:rsid w:val="00AC589D"/>
    <w:rPr>
      <w:color w:val="0000FF" w:themeColor="hyperlink"/>
      <w:u w:val="single"/>
    </w:rPr>
  </w:style>
  <w:style w:type="paragraph" w:styleId="BalloonText">
    <w:name w:val="Balloon Text"/>
    <w:basedOn w:val="Normal"/>
    <w:link w:val="BalloonTextChar"/>
    <w:uiPriority w:val="99"/>
    <w:semiHidden/>
    <w:unhideWhenUsed/>
    <w:rsid w:val="00861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B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linkedin.com/in/nicolas-djurovic" TargetMode="External"/><Relationship Id="rId13" Type="http://schemas.openxmlformats.org/officeDocument/2006/relationships/hyperlink" Target="mailto:vradenac@ccip.fr" TargetMode="External"/><Relationship Id="rId3" Type="http://schemas.openxmlformats.org/officeDocument/2006/relationships/styles" Target="styles.xml"/><Relationship Id="rId7" Type="http://schemas.openxmlformats.org/officeDocument/2006/relationships/hyperlink" Target="http://www.nicolasdjurovic.com" TargetMode="External"/><Relationship Id="rId12" Type="http://schemas.openxmlformats.org/officeDocument/2006/relationships/hyperlink" Target="mailto:ahmed.osman9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il@nicolasdjurovic.com" TargetMode="External"/><Relationship Id="rId11" Type="http://schemas.openxmlformats.org/officeDocument/2006/relationships/hyperlink" Target="mailto:ameziane.ould-yahia@steri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ithub.com/flaith-nycd" TargetMode="External"/><Relationship Id="rId4" Type="http://schemas.openxmlformats.org/officeDocument/2006/relationships/settings" Target="settings.xml"/><Relationship Id="rId9" Type="http://schemas.openxmlformats.org/officeDocument/2006/relationships/hyperlink" Target="http://www.enthalpy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B99E5-4CB5-41F5-B351-F287EA8C9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1556</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NICOLAS DJUROVIC</vt:lpstr>
    </vt:vector>
  </TitlesOfParts>
  <Company>SharingVN.Net</Company>
  <LinksUpToDate>false</LinksUpToDate>
  <CharactersWithSpaces>10095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NICOLAS DJUROVIC</dc:title>
  <dc:creator>flaith</dc:creator>
  <cp:lastModifiedBy>flaith</cp:lastModifiedBy>
  <cp:revision>19</cp:revision>
  <cp:lastPrinted>2016-10-20T14:06:00Z</cp:lastPrinted>
  <dcterms:created xsi:type="dcterms:W3CDTF">2016-03-08T04:28:00Z</dcterms:created>
  <dcterms:modified xsi:type="dcterms:W3CDTF">2016-11-29T13:25:00Z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SharingVN.Net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